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E8FC" w14:textId="0472F76B" w:rsidR="000603B8" w:rsidRDefault="00F57741" w:rsidP="009D3540">
      <w:pPr>
        <w:rPr>
          <w:noProof/>
        </w:rPr>
      </w:pPr>
      <w:r w:rsidRPr="00507FEB">
        <w:rPr>
          <w:noProof/>
        </w:rPr>
        <w:drawing>
          <wp:anchor distT="0" distB="0" distL="114300" distR="114300" simplePos="0" relativeHeight="251662336" behindDoc="0" locked="0" layoutInCell="1" allowOverlap="1" wp14:anchorId="498A89DB" wp14:editId="06DBC2CF">
            <wp:simplePos x="0" y="0"/>
            <wp:positionH relativeFrom="column">
              <wp:posOffset>4089944</wp:posOffset>
            </wp:positionH>
            <wp:positionV relativeFrom="paragraph">
              <wp:posOffset>273050</wp:posOffset>
            </wp:positionV>
            <wp:extent cx="1581150" cy="1381510"/>
            <wp:effectExtent l="0" t="0" r="0" b="952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8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57F8C26" wp14:editId="722D7AE2">
            <wp:simplePos x="0" y="0"/>
            <wp:positionH relativeFrom="column">
              <wp:posOffset>2187031</wp:posOffset>
            </wp:positionH>
            <wp:positionV relativeFrom="paragraph">
              <wp:posOffset>142875</wp:posOffset>
            </wp:positionV>
            <wp:extent cx="1667510" cy="1567180"/>
            <wp:effectExtent l="0" t="0" r="8890" b="0"/>
            <wp:wrapSquare wrapText="bothSides"/>
            <wp:docPr id="16436741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04" t="24545" r="24744" b="28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10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85B3FBE" wp14:editId="76C6554E">
            <wp:simplePos x="0" y="0"/>
            <wp:positionH relativeFrom="column">
              <wp:posOffset>172085</wp:posOffset>
            </wp:positionH>
            <wp:positionV relativeFrom="paragraph">
              <wp:posOffset>3175</wp:posOffset>
            </wp:positionV>
            <wp:extent cx="1820545" cy="1838960"/>
            <wp:effectExtent l="0" t="0" r="8255" b="8890"/>
            <wp:wrapSquare wrapText="bothSides"/>
            <wp:docPr id="10752436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83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CEC">
        <w:t xml:space="preserve">    </w:t>
      </w:r>
      <w:r w:rsidR="00B07A1C">
        <w:t xml:space="preserve">                 </w:t>
      </w:r>
      <w:r w:rsidR="00507FEB">
        <w:tab/>
      </w:r>
      <w:r w:rsidR="00507FEB">
        <w:tab/>
      </w:r>
      <w:r w:rsidR="00B07A1C">
        <w:t xml:space="preserve">                         </w:t>
      </w:r>
    </w:p>
    <w:p w14:paraId="4065B2EF" w14:textId="056A7134" w:rsidR="00507FEB" w:rsidRDefault="00B07A1C" w:rsidP="009D3540">
      <w:r>
        <w:t xml:space="preserve">        </w:t>
      </w:r>
    </w:p>
    <w:p w14:paraId="3036755B" w14:textId="2DC1411B" w:rsidR="000603B8" w:rsidRDefault="00271E5F" w:rsidP="007C1E36">
      <w:pPr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 xml:space="preserve"> </w:t>
      </w:r>
    </w:p>
    <w:p w14:paraId="3968141C" w14:textId="3358E390" w:rsidR="000603B8" w:rsidRDefault="000603B8" w:rsidP="007C1E36">
      <w:pPr>
        <w:jc w:val="center"/>
        <w:rPr>
          <w:rFonts w:cstheme="minorHAnsi"/>
          <w:b/>
          <w:bCs/>
          <w:sz w:val="40"/>
          <w:szCs w:val="40"/>
        </w:rPr>
      </w:pPr>
    </w:p>
    <w:p w14:paraId="584BB0F7" w14:textId="0ED05218" w:rsidR="000603B8" w:rsidRDefault="00F57741" w:rsidP="000603B8">
      <w:pPr>
        <w:rPr>
          <w:rFonts w:cstheme="minorHAnsi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CCFE7C" wp14:editId="25305180">
            <wp:simplePos x="0" y="0"/>
            <wp:positionH relativeFrom="column">
              <wp:posOffset>2216785</wp:posOffset>
            </wp:positionH>
            <wp:positionV relativeFrom="paragraph">
              <wp:posOffset>259624</wp:posOffset>
            </wp:positionV>
            <wp:extent cx="1670685" cy="1349375"/>
            <wp:effectExtent l="0" t="0" r="5715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6630C" w14:textId="4624DA1D" w:rsidR="00F57741" w:rsidRDefault="00F57741" w:rsidP="007C1E36">
      <w:pPr>
        <w:jc w:val="center"/>
        <w:rPr>
          <w:rFonts w:cstheme="minorHAnsi"/>
          <w:b/>
          <w:bCs/>
          <w:sz w:val="40"/>
          <w:szCs w:val="40"/>
        </w:rPr>
      </w:pPr>
    </w:p>
    <w:p w14:paraId="653C740E" w14:textId="46DCF9CE" w:rsidR="00F57741" w:rsidRDefault="00F57741" w:rsidP="00F57741">
      <w:pPr>
        <w:rPr>
          <w:rFonts w:cstheme="minorHAnsi"/>
          <w:b/>
          <w:bCs/>
          <w:sz w:val="40"/>
          <w:szCs w:val="40"/>
        </w:rPr>
      </w:pPr>
    </w:p>
    <w:p w14:paraId="04532029" w14:textId="77777777" w:rsidR="00F57741" w:rsidRDefault="00F57741" w:rsidP="00F57741">
      <w:pPr>
        <w:rPr>
          <w:rFonts w:cstheme="minorHAnsi"/>
          <w:b/>
          <w:bCs/>
          <w:sz w:val="40"/>
          <w:szCs w:val="40"/>
        </w:rPr>
      </w:pPr>
    </w:p>
    <w:p w14:paraId="64E8956E" w14:textId="25A3C201" w:rsidR="007C1E36" w:rsidRDefault="00CD022B" w:rsidP="007C1E36">
      <w:pPr>
        <w:jc w:val="center"/>
        <w:rPr>
          <w:rFonts w:cstheme="minorHAnsi"/>
          <w:b/>
          <w:bCs/>
          <w:sz w:val="40"/>
          <w:szCs w:val="40"/>
        </w:rPr>
      </w:pPr>
      <w:r w:rsidRPr="00CD022B">
        <w:rPr>
          <w:rFonts w:cstheme="minorHAnsi"/>
          <w:b/>
          <w:bCs/>
          <w:sz w:val="40"/>
          <w:szCs w:val="40"/>
        </w:rPr>
        <w:t>SMART LIFE FESTIVAL</w:t>
      </w:r>
      <w:r w:rsidR="007C1E36">
        <w:rPr>
          <w:rFonts w:cstheme="minorHAnsi"/>
          <w:b/>
          <w:bCs/>
          <w:sz w:val="40"/>
          <w:szCs w:val="40"/>
        </w:rPr>
        <w:t xml:space="preserve"> X</w:t>
      </w:r>
      <w:r w:rsidR="00DE3240">
        <w:rPr>
          <w:rFonts w:cstheme="minorHAnsi"/>
          <w:b/>
          <w:bCs/>
          <w:sz w:val="40"/>
          <w:szCs w:val="40"/>
        </w:rPr>
        <w:t>I</w:t>
      </w:r>
      <w:r w:rsidR="007C1E36">
        <w:rPr>
          <w:rFonts w:cstheme="minorHAnsi"/>
          <w:b/>
          <w:bCs/>
          <w:sz w:val="40"/>
          <w:szCs w:val="40"/>
        </w:rPr>
        <w:t xml:space="preserve"> edizione </w:t>
      </w:r>
    </w:p>
    <w:p w14:paraId="55119161" w14:textId="5DE41FE4" w:rsidR="00DE3240" w:rsidRDefault="007C1E36" w:rsidP="00CB6E9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kern w:val="36"/>
          <w:sz w:val="28"/>
          <w:szCs w:val="28"/>
          <w:lang w:eastAsia="it-IT"/>
        </w:rPr>
        <w:t>“</w:t>
      </w:r>
      <w:r w:rsidR="003C0609" w:rsidRPr="00DA7EFE">
        <w:rPr>
          <w:rFonts w:ascii="Times New Roman" w:eastAsia="Times New Roman" w:hAnsi="Times New Roman" w:cs="Times New Roman"/>
          <w:b/>
          <w:bCs/>
          <w:i/>
          <w:iCs/>
          <w:color w:val="333333"/>
          <w:kern w:val="36"/>
          <w:sz w:val="28"/>
          <w:szCs w:val="28"/>
          <w:lang w:eastAsia="it-IT"/>
        </w:rPr>
        <w:t xml:space="preserve"> </w:t>
      </w:r>
      <w:r w:rsidR="00DE3240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INTELLIGENZE</w:t>
      </w:r>
      <w:proofErr w:type="gramEnd"/>
    </w:p>
    <w:p w14:paraId="5169D387" w14:textId="6694BD72" w:rsidR="00CB6E97" w:rsidRPr="00DA7EFE" w:rsidRDefault="00DE3240" w:rsidP="00CB6E9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Naturale, Artificiale e umano nell’era della complessità</w:t>
      </w:r>
      <w:r w:rsidR="003C0609" w:rsidRPr="00DA7EFE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”</w:t>
      </w:r>
    </w:p>
    <w:p w14:paraId="25B42E43" w14:textId="77777777" w:rsidR="009D3540" w:rsidRDefault="00D71DB0" w:rsidP="009D35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77459609"/>
      <w:r w:rsidRPr="00824AC5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Ordini e Collegi professionali </w:t>
      </w:r>
      <w:proofErr w:type="gramStart"/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di  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odena</w:t>
      </w:r>
      <w:proofErr w:type="gramEnd"/>
      <w:r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824A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7C1E36" w:rsidRPr="00824A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 del CUP della provincia di M</w:t>
      </w:r>
      <w:r w:rsidR="00600E14" w:rsidRPr="00824AC5">
        <w:rPr>
          <w:rFonts w:ascii="Times New Roman" w:hAnsi="Times New Roman" w:cs="Times New Roman"/>
          <w:b/>
          <w:bCs/>
          <w:sz w:val="28"/>
          <w:szCs w:val="28"/>
        </w:rPr>
        <w:t>odena</w:t>
      </w:r>
      <w:r w:rsidRPr="00824AC5">
        <w:rPr>
          <w:rFonts w:ascii="Times New Roman" w:hAnsi="Times New Roman" w:cs="Times New Roman"/>
          <w:b/>
          <w:bCs/>
          <w:sz w:val="28"/>
          <w:szCs w:val="28"/>
        </w:rPr>
        <w:t xml:space="preserve"> e regionale Emilia Romagna</w:t>
      </w:r>
    </w:p>
    <w:p w14:paraId="49E1716F" w14:textId="77777777" w:rsidR="009D3540" w:rsidRDefault="009D3540" w:rsidP="009D35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61A16" w14:textId="6D72BAE9" w:rsidR="00CB6E97" w:rsidRPr="009D3540" w:rsidRDefault="007C1E36" w:rsidP="009D3540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9D3540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“</w:t>
      </w:r>
      <w:r w:rsidR="00824AC5" w:rsidRPr="009D3540">
        <w:rPr>
          <w:rFonts w:ascii="Times New Roman" w:hAnsi="Times New Roman" w:cs="Times New Roman"/>
          <w:b/>
          <w:bCs/>
          <w:i/>
          <w:iCs/>
          <w:sz w:val="36"/>
          <w:szCs w:val="36"/>
        </w:rPr>
        <w:t>Le libere professioni tra reti digitali, innovazione tecnologica, etica e responsabilità</w:t>
      </w:r>
      <w:r w:rsidRPr="009D3540">
        <w:rPr>
          <w:rFonts w:ascii="Times New Roman" w:hAnsi="Times New Roman" w:cs="Times New Roman"/>
          <w:b/>
          <w:bCs/>
          <w:i/>
          <w:iCs/>
          <w:sz w:val="36"/>
          <w:szCs w:val="36"/>
        </w:rPr>
        <w:t>”</w:t>
      </w:r>
      <w:r w:rsidR="00DA7EFE" w:rsidRPr="009D3540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                                        </w:t>
      </w:r>
    </w:p>
    <w:p w14:paraId="728E1751" w14:textId="77777777" w:rsidR="00824AC5" w:rsidRDefault="00824AC5" w:rsidP="007C1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1A6A9976" w14:textId="4C3B515C" w:rsidR="00CD022B" w:rsidRPr="00E54FBB" w:rsidRDefault="00DE3240" w:rsidP="00C50485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GIOV</w:t>
      </w:r>
      <w:r w:rsidR="007C1E36">
        <w:rPr>
          <w:rFonts w:cstheme="minorHAnsi"/>
          <w:b/>
          <w:bCs/>
          <w:sz w:val="40"/>
          <w:szCs w:val="40"/>
        </w:rPr>
        <w:t>ED</w:t>
      </w:r>
      <w:r w:rsidR="00DA7EFE">
        <w:rPr>
          <w:rFonts w:cstheme="minorHAnsi"/>
          <w:b/>
          <w:bCs/>
          <w:sz w:val="40"/>
          <w:szCs w:val="40"/>
        </w:rPr>
        <w:t>I</w:t>
      </w:r>
      <w:r w:rsidR="00566C6D">
        <w:rPr>
          <w:rFonts w:cstheme="minorHAnsi"/>
          <w:b/>
          <w:bCs/>
          <w:sz w:val="40"/>
          <w:szCs w:val="40"/>
        </w:rPr>
        <w:t>’</w:t>
      </w:r>
      <w:r w:rsidR="00D7303F" w:rsidRPr="00E54FBB">
        <w:rPr>
          <w:rFonts w:cstheme="minorHAnsi"/>
          <w:b/>
          <w:bCs/>
          <w:sz w:val="40"/>
          <w:szCs w:val="40"/>
        </w:rPr>
        <w:t xml:space="preserve"> </w:t>
      </w:r>
      <w:r w:rsidR="00DA7EFE">
        <w:rPr>
          <w:rFonts w:cstheme="minorHAnsi"/>
          <w:b/>
          <w:bCs/>
          <w:sz w:val="40"/>
          <w:szCs w:val="40"/>
        </w:rPr>
        <w:t>1</w:t>
      </w:r>
      <w:r w:rsidR="007C1E36">
        <w:rPr>
          <w:rFonts w:cstheme="minorHAnsi"/>
          <w:b/>
          <w:bCs/>
          <w:sz w:val="40"/>
          <w:szCs w:val="40"/>
        </w:rPr>
        <w:t>5</w:t>
      </w:r>
      <w:r w:rsidR="00D7303F" w:rsidRPr="00E54FBB">
        <w:rPr>
          <w:rFonts w:cstheme="minorHAnsi"/>
          <w:b/>
          <w:bCs/>
          <w:sz w:val="40"/>
          <w:szCs w:val="40"/>
        </w:rPr>
        <w:t xml:space="preserve"> </w:t>
      </w:r>
      <w:r w:rsidR="00DA7EFE">
        <w:rPr>
          <w:rFonts w:cstheme="minorHAnsi"/>
          <w:b/>
          <w:bCs/>
          <w:sz w:val="40"/>
          <w:szCs w:val="40"/>
        </w:rPr>
        <w:t>Ottobre</w:t>
      </w:r>
      <w:r w:rsidR="00D7303F" w:rsidRPr="00E54FBB">
        <w:rPr>
          <w:rFonts w:cstheme="minorHAnsi"/>
          <w:b/>
          <w:bCs/>
          <w:sz w:val="40"/>
          <w:szCs w:val="40"/>
        </w:rPr>
        <w:t xml:space="preserve"> 202</w:t>
      </w:r>
      <w:r>
        <w:rPr>
          <w:rFonts w:cstheme="minorHAnsi"/>
          <w:b/>
          <w:bCs/>
          <w:sz w:val="40"/>
          <w:szCs w:val="40"/>
        </w:rPr>
        <w:t>6</w:t>
      </w:r>
    </w:p>
    <w:p w14:paraId="7650D866" w14:textId="399FB60E" w:rsidR="00D7303F" w:rsidRPr="00E54FBB" w:rsidRDefault="00110478" w:rsidP="00C50485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 w:rsidRPr="00E54FBB">
        <w:rPr>
          <w:rFonts w:cstheme="minorHAnsi"/>
          <w:b/>
          <w:bCs/>
          <w:sz w:val="40"/>
          <w:szCs w:val="40"/>
        </w:rPr>
        <w:t>ore</w:t>
      </w:r>
      <w:r w:rsidR="00CD022B" w:rsidRPr="00E54FBB">
        <w:rPr>
          <w:rFonts w:cstheme="minorHAnsi"/>
          <w:b/>
          <w:bCs/>
          <w:sz w:val="40"/>
          <w:szCs w:val="40"/>
        </w:rPr>
        <w:t xml:space="preserve"> 1</w:t>
      </w:r>
      <w:r w:rsidR="00DE3240">
        <w:rPr>
          <w:rFonts w:cstheme="minorHAnsi"/>
          <w:b/>
          <w:bCs/>
          <w:sz w:val="40"/>
          <w:szCs w:val="40"/>
        </w:rPr>
        <w:t>5</w:t>
      </w:r>
      <w:r w:rsidR="00CD022B" w:rsidRPr="00E54FBB">
        <w:rPr>
          <w:rFonts w:cstheme="minorHAnsi"/>
          <w:b/>
          <w:bCs/>
          <w:sz w:val="40"/>
          <w:szCs w:val="40"/>
        </w:rPr>
        <w:t>,</w:t>
      </w:r>
      <w:r w:rsidR="00DB6807" w:rsidRPr="00E54FBB">
        <w:rPr>
          <w:rFonts w:cstheme="minorHAnsi"/>
          <w:b/>
          <w:bCs/>
          <w:sz w:val="40"/>
          <w:szCs w:val="40"/>
        </w:rPr>
        <w:t>3</w:t>
      </w:r>
      <w:r w:rsidR="00CD022B" w:rsidRPr="00E54FBB">
        <w:rPr>
          <w:rFonts w:cstheme="minorHAnsi"/>
          <w:b/>
          <w:bCs/>
          <w:sz w:val="40"/>
          <w:szCs w:val="40"/>
        </w:rPr>
        <w:t>0-1</w:t>
      </w:r>
      <w:r w:rsidR="00DE3240">
        <w:rPr>
          <w:rFonts w:cstheme="minorHAnsi"/>
          <w:b/>
          <w:bCs/>
          <w:sz w:val="40"/>
          <w:szCs w:val="40"/>
        </w:rPr>
        <w:t>9</w:t>
      </w:r>
      <w:r w:rsidR="00CD022B" w:rsidRPr="00E54FBB">
        <w:rPr>
          <w:rFonts w:cstheme="minorHAnsi"/>
          <w:b/>
          <w:bCs/>
          <w:sz w:val="40"/>
          <w:szCs w:val="40"/>
        </w:rPr>
        <w:t>,</w:t>
      </w:r>
      <w:r w:rsidR="00E836A0">
        <w:rPr>
          <w:rFonts w:cstheme="minorHAnsi"/>
          <w:b/>
          <w:bCs/>
          <w:sz w:val="40"/>
          <w:szCs w:val="40"/>
        </w:rPr>
        <w:t>0</w:t>
      </w:r>
      <w:r w:rsidR="00CD022B" w:rsidRPr="00E54FBB">
        <w:rPr>
          <w:rFonts w:cstheme="minorHAnsi"/>
          <w:b/>
          <w:bCs/>
          <w:sz w:val="40"/>
          <w:szCs w:val="40"/>
        </w:rPr>
        <w:t>0</w:t>
      </w:r>
    </w:p>
    <w:p w14:paraId="742F0396" w14:textId="01315A04" w:rsidR="00CD022B" w:rsidRPr="00CD022B" w:rsidRDefault="00CD022B" w:rsidP="00C50485">
      <w:pPr>
        <w:spacing w:after="0" w:line="240" w:lineRule="auto"/>
        <w:jc w:val="center"/>
        <w:rPr>
          <w:rFonts w:cstheme="minorHAnsi"/>
          <w:sz w:val="40"/>
          <w:szCs w:val="40"/>
        </w:rPr>
      </w:pPr>
      <w:r w:rsidRPr="00CD022B">
        <w:rPr>
          <w:rFonts w:cstheme="minorHAnsi"/>
          <w:sz w:val="40"/>
          <w:szCs w:val="40"/>
        </w:rPr>
        <w:t xml:space="preserve">Fondazione </w:t>
      </w:r>
      <w:r w:rsidR="00536872">
        <w:rPr>
          <w:rFonts w:cstheme="minorHAnsi"/>
          <w:sz w:val="40"/>
          <w:szCs w:val="40"/>
        </w:rPr>
        <w:t>Collegio</w:t>
      </w:r>
      <w:r w:rsidRPr="00CD022B">
        <w:rPr>
          <w:rFonts w:cstheme="minorHAnsi"/>
          <w:sz w:val="40"/>
          <w:szCs w:val="40"/>
        </w:rPr>
        <w:t xml:space="preserve"> San Carlo</w:t>
      </w:r>
    </w:p>
    <w:p w14:paraId="53825B5D" w14:textId="0B346C27" w:rsidR="00CD022B" w:rsidRPr="00D7303F" w:rsidRDefault="00DB6807" w:rsidP="00C50485">
      <w:pPr>
        <w:spacing w:after="0" w:line="240" w:lineRule="auto"/>
        <w:jc w:val="center"/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Sala </w:t>
      </w:r>
      <w:r w:rsidR="00CF0B7A">
        <w:rPr>
          <w:rFonts w:cstheme="minorHAnsi"/>
          <w:sz w:val="40"/>
          <w:szCs w:val="40"/>
        </w:rPr>
        <w:t>Verde</w:t>
      </w:r>
      <w:r>
        <w:rPr>
          <w:rFonts w:cstheme="minorHAnsi"/>
          <w:sz w:val="40"/>
          <w:szCs w:val="40"/>
        </w:rPr>
        <w:t xml:space="preserve"> </w:t>
      </w:r>
      <w:r w:rsidR="00110478">
        <w:rPr>
          <w:rFonts w:cstheme="minorHAnsi"/>
          <w:sz w:val="40"/>
          <w:szCs w:val="40"/>
        </w:rPr>
        <w:t>-</w:t>
      </w:r>
      <w:r w:rsidR="00CD022B" w:rsidRPr="00CD022B">
        <w:rPr>
          <w:rFonts w:cstheme="minorHAnsi"/>
          <w:sz w:val="40"/>
          <w:szCs w:val="40"/>
        </w:rPr>
        <w:t xml:space="preserve"> Via San Carlo n.5 - Modena</w:t>
      </w:r>
    </w:p>
    <w:p w14:paraId="2EDEADED" w14:textId="7DDB3D58" w:rsidR="004935CF" w:rsidRDefault="007A0A08" w:rsidP="00CB6E97">
      <w:pPr>
        <w:rPr>
          <w:noProof/>
        </w:rPr>
      </w:pPr>
      <w:r w:rsidRPr="007A0A0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772549A" wp14:editId="78C56DC1">
            <wp:simplePos x="0" y="0"/>
            <wp:positionH relativeFrom="column">
              <wp:posOffset>45720</wp:posOffset>
            </wp:positionH>
            <wp:positionV relativeFrom="paragraph">
              <wp:posOffset>104140</wp:posOffset>
            </wp:positionV>
            <wp:extent cx="1283970" cy="1630680"/>
            <wp:effectExtent l="0" t="0" r="0" b="7620"/>
            <wp:wrapSquare wrapText="bothSides"/>
            <wp:docPr id="807210476" name="Immagine 2">
              <a:extLst xmlns:a="http://schemas.openxmlformats.org/drawingml/2006/main">
                <a:ext uri="{FF2B5EF4-FFF2-40B4-BE49-F238E27FC236}">
                  <a16:creationId xmlns:a16="http://schemas.microsoft.com/office/drawing/2014/main" id="{8637B0E1-7910-34D8-5E19-BE9100D8D1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>
                      <a:extLst>
                        <a:ext uri="{FF2B5EF4-FFF2-40B4-BE49-F238E27FC236}">
                          <a16:creationId xmlns:a16="http://schemas.microsoft.com/office/drawing/2014/main" id="{8637B0E1-7910-34D8-5E19-BE9100D8D1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8AA82" w14:textId="11E44943" w:rsidR="000603B8" w:rsidRPr="004E25BA" w:rsidRDefault="009D3540" w:rsidP="004E25BA">
      <w:pPr>
        <w:rPr>
          <w:rFonts w:cstheme="minorHAnsi"/>
          <w:b/>
          <w:sz w:val="32"/>
          <w:szCs w:val="32"/>
        </w:rPr>
      </w:pPr>
      <w:r w:rsidRPr="009D3540">
        <w:rPr>
          <w:rFonts w:ascii="Times New Roman" w:hAnsi="Times New Roman" w:cs="Times New Roman"/>
          <w:b/>
          <w:sz w:val="24"/>
          <w:szCs w:val="24"/>
        </w:rPr>
        <w:t xml:space="preserve">Relatore </w:t>
      </w:r>
      <w:r w:rsidR="004935CF" w:rsidRPr="000603B8">
        <w:rPr>
          <w:rFonts w:ascii="Times New Roman" w:hAnsi="Times New Roman" w:cs="Times New Roman"/>
          <w:bCs/>
          <w:sz w:val="24"/>
          <w:szCs w:val="24"/>
        </w:rPr>
        <w:t>Felicani Paolo</w:t>
      </w:r>
    </w:p>
    <w:p w14:paraId="0D2D09BF" w14:textId="2D10D56E" w:rsidR="009D3540" w:rsidRPr="000603B8" w:rsidRDefault="004935CF" w:rsidP="009D3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03B8">
        <w:rPr>
          <w:rFonts w:ascii="Times New Roman" w:hAnsi="Times New Roman" w:cs="Times New Roman"/>
          <w:bCs/>
          <w:sz w:val="24"/>
          <w:szCs w:val="24"/>
        </w:rPr>
        <w:t>Ordine degli Ingegneri della Provincia di Modena</w:t>
      </w:r>
    </w:p>
    <w:p w14:paraId="68CB5D0F" w14:textId="77777777" w:rsidR="009D3540" w:rsidRPr="000603B8" w:rsidRDefault="009D3540" w:rsidP="009D3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9A8261" w14:textId="4B51253D" w:rsidR="000603B8" w:rsidRDefault="009D3540" w:rsidP="009D35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3540">
        <w:rPr>
          <w:rFonts w:ascii="Times New Roman" w:hAnsi="Times New Roman" w:cs="Times New Roman"/>
          <w:b/>
          <w:sz w:val="24"/>
          <w:szCs w:val="24"/>
        </w:rPr>
        <w:t>Titolo relazione</w:t>
      </w:r>
    </w:p>
    <w:p w14:paraId="5C605DB0" w14:textId="77777777" w:rsidR="00DE3240" w:rsidRPr="00DE3240" w:rsidRDefault="00DE3240" w:rsidP="009D354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D6B875" w14:textId="4F1D048B" w:rsidR="004935CF" w:rsidRPr="000603B8" w:rsidRDefault="004935CF" w:rsidP="009D354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603B8">
        <w:rPr>
          <w:rFonts w:ascii="Times New Roman" w:hAnsi="Times New Roman" w:cs="Times New Roman"/>
          <w:bCs/>
          <w:sz w:val="24"/>
          <w:szCs w:val="24"/>
        </w:rPr>
        <w:t>“</w:t>
      </w:r>
      <w:r w:rsidR="00DE3240" w:rsidRPr="00D076DC">
        <w:rPr>
          <w:rFonts w:ascii="Times New Roman" w:hAnsi="Times New Roman" w:cs="Times New Roman"/>
          <w:sz w:val="24"/>
          <w:szCs w:val="24"/>
        </w:rPr>
        <w:t>Intelligenza artificiale: progettare il futuro, governare la complessità</w:t>
      </w:r>
      <w:r w:rsidR="00DE3240" w:rsidRPr="00DE3240">
        <w:rPr>
          <w:rFonts w:ascii="Times New Roman" w:hAnsi="Times New Roman" w:cs="Times New Roman"/>
          <w:sz w:val="24"/>
          <w:szCs w:val="24"/>
        </w:rPr>
        <w:t>.</w:t>
      </w:r>
      <w:r w:rsidRPr="000603B8">
        <w:rPr>
          <w:rFonts w:ascii="Times New Roman" w:hAnsi="Times New Roman" w:cs="Times New Roman"/>
          <w:bCs/>
          <w:sz w:val="24"/>
          <w:szCs w:val="24"/>
        </w:rPr>
        <w:t>”</w:t>
      </w:r>
    </w:p>
    <w:p w14:paraId="6480A244" w14:textId="1E1C6895" w:rsidR="009D3540" w:rsidRPr="009D3540" w:rsidRDefault="009D3540" w:rsidP="009D354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35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46688D" w14:textId="77777777" w:rsidR="00DE3240" w:rsidRDefault="00DE3240" w:rsidP="009D35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1E1837" w14:textId="77777777" w:rsidR="00F57741" w:rsidRDefault="00F57741" w:rsidP="009D35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034C8" w14:textId="04058077" w:rsidR="009D3540" w:rsidRDefault="009D3540" w:rsidP="009D35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5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Curriculum </w:t>
      </w:r>
    </w:p>
    <w:p w14:paraId="47D29263" w14:textId="77777777" w:rsidR="002B2464" w:rsidRDefault="002B2464" w:rsidP="009D354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69315D" w14:textId="3E4CBF7F" w:rsidR="007A5613" w:rsidRPr="009D3540" w:rsidRDefault="00A82F7F" w:rsidP="00CC4CD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="006E68C0">
        <w:rPr>
          <w:rFonts w:ascii="Times New Roman" w:hAnsi="Times New Roman" w:cs="Times New Roman"/>
          <w:bCs/>
          <w:sz w:val="24"/>
          <w:szCs w:val="24"/>
        </w:rPr>
        <w:t xml:space="preserve">aureato presso l’Università degli Studi di Modena e Reggio Emilia, è </w:t>
      </w:r>
      <w:r w:rsidR="007A5613" w:rsidRPr="007A5613">
        <w:rPr>
          <w:rFonts w:ascii="Times New Roman" w:hAnsi="Times New Roman" w:cs="Times New Roman"/>
          <w:bCs/>
          <w:sz w:val="24"/>
          <w:szCs w:val="24"/>
        </w:rPr>
        <w:t xml:space="preserve">Ingegnere dell’Informazione </w:t>
      </w:r>
      <w:r w:rsidR="006E68C0">
        <w:rPr>
          <w:rFonts w:ascii="Times New Roman" w:hAnsi="Times New Roman" w:cs="Times New Roman"/>
          <w:bCs/>
          <w:sz w:val="24"/>
          <w:szCs w:val="24"/>
        </w:rPr>
        <w:t>in ambito</w:t>
      </w:r>
      <w:r w:rsidR="007A5613" w:rsidRPr="007A5613">
        <w:rPr>
          <w:rFonts w:ascii="Times New Roman" w:hAnsi="Times New Roman" w:cs="Times New Roman"/>
          <w:bCs/>
          <w:sz w:val="24"/>
          <w:szCs w:val="24"/>
        </w:rPr>
        <w:t xml:space="preserve"> Informatica e Automazione Industriale, con esperienza nella progettazione di applicazioni.</w:t>
      </w:r>
      <w:r w:rsidR="004935CF" w:rsidRPr="004935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68C0">
        <w:rPr>
          <w:rFonts w:ascii="Times New Roman" w:hAnsi="Times New Roman" w:cs="Times New Roman"/>
          <w:bCs/>
          <w:sz w:val="24"/>
          <w:szCs w:val="24"/>
        </w:rPr>
        <w:t>Svolge attività di libero professionista come c</w:t>
      </w:r>
      <w:r w:rsidR="004935CF" w:rsidRPr="004935CF">
        <w:rPr>
          <w:rFonts w:ascii="Times New Roman" w:hAnsi="Times New Roman" w:cs="Times New Roman"/>
          <w:bCs/>
          <w:sz w:val="24"/>
          <w:szCs w:val="24"/>
        </w:rPr>
        <w:t>onsulente</w:t>
      </w:r>
      <w:r w:rsidR="00BE17C9">
        <w:rPr>
          <w:rFonts w:ascii="Times New Roman" w:hAnsi="Times New Roman" w:cs="Times New Roman"/>
          <w:bCs/>
          <w:sz w:val="24"/>
          <w:szCs w:val="24"/>
        </w:rPr>
        <w:t xml:space="preserve"> IT</w:t>
      </w:r>
      <w:r w:rsidR="004935CF" w:rsidRPr="004935CF">
        <w:rPr>
          <w:rFonts w:ascii="Times New Roman" w:hAnsi="Times New Roman" w:cs="Times New Roman"/>
          <w:bCs/>
          <w:sz w:val="24"/>
          <w:szCs w:val="24"/>
        </w:rPr>
        <w:t xml:space="preserve">, analista ed esperto </w:t>
      </w:r>
      <w:r w:rsidR="007A5613">
        <w:rPr>
          <w:rFonts w:ascii="Times New Roman" w:hAnsi="Times New Roman" w:cs="Times New Roman"/>
          <w:bCs/>
          <w:sz w:val="24"/>
          <w:szCs w:val="24"/>
        </w:rPr>
        <w:t xml:space="preserve">in ambito </w:t>
      </w:r>
      <w:r w:rsidR="004935CF" w:rsidRPr="004935CF">
        <w:rPr>
          <w:rFonts w:ascii="Times New Roman" w:hAnsi="Times New Roman" w:cs="Times New Roman"/>
          <w:bCs/>
          <w:sz w:val="24"/>
          <w:szCs w:val="24"/>
        </w:rPr>
        <w:t>Industria 4.0</w:t>
      </w:r>
      <w:r w:rsidR="004935CF">
        <w:rPr>
          <w:rFonts w:ascii="Times New Roman" w:hAnsi="Times New Roman" w:cs="Times New Roman"/>
          <w:bCs/>
          <w:sz w:val="24"/>
          <w:szCs w:val="24"/>
        </w:rPr>
        <w:t>, Transizione 5.0</w:t>
      </w:r>
      <w:r w:rsidR="007A56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935CF">
        <w:rPr>
          <w:rFonts w:ascii="Times New Roman" w:hAnsi="Times New Roman" w:cs="Times New Roman"/>
          <w:bCs/>
          <w:sz w:val="24"/>
          <w:szCs w:val="24"/>
        </w:rPr>
        <w:t>Transizione Digitale</w:t>
      </w:r>
      <w:r w:rsidR="00F577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A5613">
        <w:rPr>
          <w:rFonts w:ascii="Times New Roman" w:hAnsi="Times New Roman" w:cs="Times New Roman"/>
          <w:bCs/>
          <w:sz w:val="24"/>
          <w:szCs w:val="24"/>
        </w:rPr>
        <w:t>Tecnologie Abilitanti</w:t>
      </w:r>
      <w:r w:rsidR="00F57741">
        <w:rPr>
          <w:rFonts w:ascii="Times New Roman" w:hAnsi="Times New Roman" w:cs="Times New Roman"/>
          <w:bCs/>
          <w:sz w:val="24"/>
          <w:szCs w:val="24"/>
        </w:rPr>
        <w:t>, Intelligenza Artificiale</w:t>
      </w:r>
      <w:r w:rsidR="004935C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E3240">
        <w:rPr>
          <w:rFonts w:ascii="Times New Roman" w:hAnsi="Times New Roman" w:cs="Times New Roman"/>
          <w:bCs/>
          <w:sz w:val="24"/>
          <w:szCs w:val="24"/>
        </w:rPr>
        <w:t xml:space="preserve">Vice Presidente con delega all’Industria e Informazione, </w:t>
      </w:r>
      <w:r w:rsidR="007A5613">
        <w:rPr>
          <w:rFonts w:ascii="Times New Roman" w:hAnsi="Times New Roman" w:cs="Times New Roman"/>
          <w:bCs/>
          <w:sz w:val="24"/>
          <w:szCs w:val="24"/>
        </w:rPr>
        <w:t>D</w:t>
      </w:r>
      <w:r w:rsidR="001D07D3">
        <w:rPr>
          <w:rFonts w:ascii="Times New Roman" w:hAnsi="Times New Roman" w:cs="Times New Roman"/>
          <w:bCs/>
          <w:sz w:val="24"/>
          <w:szCs w:val="24"/>
        </w:rPr>
        <w:t>elegato al C3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1D07D3">
        <w:rPr>
          <w:rFonts w:ascii="Times New Roman" w:hAnsi="Times New Roman" w:cs="Times New Roman"/>
          <w:bCs/>
          <w:sz w:val="24"/>
          <w:szCs w:val="24"/>
        </w:rPr>
        <w:t xml:space="preserve"> (Comitato Italiano Ingegneri</w:t>
      </w:r>
      <w:r w:rsidR="00DE3240">
        <w:rPr>
          <w:rFonts w:ascii="Times New Roman" w:hAnsi="Times New Roman" w:cs="Times New Roman"/>
          <w:bCs/>
          <w:sz w:val="24"/>
          <w:szCs w:val="24"/>
        </w:rPr>
        <w:t>a</w:t>
      </w:r>
      <w:r w:rsidR="001D07D3">
        <w:rPr>
          <w:rFonts w:ascii="Times New Roman" w:hAnsi="Times New Roman" w:cs="Times New Roman"/>
          <w:bCs/>
          <w:sz w:val="24"/>
          <w:szCs w:val="24"/>
        </w:rPr>
        <w:t xml:space="preserve"> dell’Informazione del CNI)</w:t>
      </w:r>
      <w:r w:rsidR="00DB057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E3240">
        <w:rPr>
          <w:rFonts w:ascii="Times New Roman" w:hAnsi="Times New Roman" w:cs="Times New Roman"/>
          <w:bCs/>
          <w:sz w:val="24"/>
          <w:szCs w:val="24"/>
        </w:rPr>
        <w:t xml:space="preserve">già </w:t>
      </w:r>
      <w:r w:rsidR="004935CF">
        <w:rPr>
          <w:rFonts w:ascii="Times New Roman" w:hAnsi="Times New Roman" w:cs="Times New Roman"/>
          <w:bCs/>
          <w:sz w:val="24"/>
          <w:szCs w:val="24"/>
        </w:rPr>
        <w:t xml:space="preserve">RTD </w:t>
      </w:r>
      <w:r w:rsidR="00BE17C9">
        <w:rPr>
          <w:rFonts w:ascii="Times New Roman" w:hAnsi="Times New Roman" w:cs="Times New Roman"/>
          <w:bCs/>
          <w:sz w:val="24"/>
          <w:szCs w:val="24"/>
        </w:rPr>
        <w:t>(</w:t>
      </w:r>
      <w:r w:rsidR="006E68C0">
        <w:rPr>
          <w:rFonts w:ascii="Times New Roman" w:hAnsi="Times New Roman" w:cs="Times New Roman"/>
          <w:bCs/>
          <w:sz w:val="24"/>
          <w:szCs w:val="24"/>
        </w:rPr>
        <w:t>R</w:t>
      </w:r>
      <w:r w:rsidR="00BE17C9">
        <w:rPr>
          <w:rFonts w:ascii="Times New Roman" w:hAnsi="Times New Roman" w:cs="Times New Roman"/>
          <w:bCs/>
          <w:sz w:val="24"/>
          <w:szCs w:val="24"/>
        </w:rPr>
        <w:t xml:space="preserve">esponsabile per la </w:t>
      </w:r>
      <w:r w:rsidR="006E68C0">
        <w:rPr>
          <w:rFonts w:ascii="Times New Roman" w:hAnsi="Times New Roman" w:cs="Times New Roman"/>
          <w:bCs/>
          <w:sz w:val="24"/>
          <w:szCs w:val="24"/>
        </w:rPr>
        <w:t>T</w:t>
      </w:r>
      <w:r w:rsidR="00BE17C9">
        <w:rPr>
          <w:rFonts w:ascii="Times New Roman" w:hAnsi="Times New Roman" w:cs="Times New Roman"/>
          <w:bCs/>
          <w:sz w:val="24"/>
          <w:szCs w:val="24"/>
        </w:rPr>
        <w:t xml:space="preserve">ransizione </w:t>
      </w:r>
      <w:r w:rsidR="006E68C0">
        <w:rPr>
          <w:rFonts w:ascii="Times New Roman" w:hAnsi="Times New Roman" w:cs="Times New Roman"/>
          <w:bCs/>
          <w:sz w:val="24"/>
          <w:szCs w:val="24"/>
        </w:rPr>
        <w:t>D</w:t>
      </w:r>
      <w:r w:rsidR="00BE17C9">
        <w:rPr>
          <w:rFonts w:ascii="Times New Roman" w:hAnsi="Times New Roman" w:cs="Times New Roman"/>
          <w:bCs/>
          <w:sz w:val="24"/>
          <w:szCs w:val="24"/>
        </w:rPr>
        <w:t>igitale)</w:t>
      </w:r>
      <w:r w:rsidR="008C0C11">
        <w:rPr>
          <w:rFonts w:ascii="Times New Roman" w:hAnsi="Times New Roman" w:cs="Times New Roman"/>
          <w:bCs/>
          <w:sz w:val="24"/>
          <w:szCs w:val="24"/>
        </w:rPr>
        <w:t xml:space="preserve">, referente e membro di Commissioni (Industria 4.0, Ingegneria dell’Informazione) </w:t>
      </w:r>
      <w:r w:rsidR="007A5613">
        <w:rPr>
          <w:rFonts w:ascii="Times New Roman" w:hAnsi="Times New Roman" w:cs="Times New Roman"/>
          <w:bCs/>
          <w:sz w:val="24"/>
          <w:szCs w:val="24"/>
        </w:rPr>
        <w:t>per l’Ordine Ingegneri</w:t>
      </w:r>
      <w:r w:rsidR="001D07D3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E3240">
        <w:rPr>
          <w:rFonts w:ascii="Times New Roman" w:hAnsi="Times New Roman" w:cs="Times New Roman"/>
          <w:bCs/>
          <w:sz w:val="24"/>
          <w:szCs w:val="24"/>
        </w:rPr>
        <w:t>Presidente Associazione “Professione Ingegnere”</w:t>
      </w:r>
      <w:r w:rsidR="00F5774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A5613">
        <w:rPr>
          <w:rFonts w:ascii="Times New Roman" w:hAnsi="Times New Roman" w:cs="Times New Roman"/>
          <w:bCs/>
          <w:sz w:val="24"/>
          <w:szCs w:val="24"/>
        </w:rPr>
        <w:t>Svolge incarichi</w:t>
      </w:r>
      <w:r w:rsidR="00CC4CDC">
        <w:rPr>
          <w:rFonts w:ascii="Times New Roman" w:hAnsi="Times New Roman" w:cs="Times New Roman"/>
          <w:bCs/>
          <w:sz w:val="24"/>
          <w:szCs w:val="24"/>
        </w:rPr>
        <w:t xml:space="preserve"> come</w:t>
      </w:r>
      <w:r w:rsidR="007A56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5613" w:rsidRPr="001D07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CTU</w:t>
      </w:r>
      <w:r w:rsidR="004E25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="006E5A6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Perito, </w:t>
      </w:r>
      <w:r w:rsidR="007A5613" w:rsidRPr="001D07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CTM</w:t>
      </w:r>
      <w:r w:rsidR="006E5A6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r w:rsidR="007A5613" w:rsidRPr="001D07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CTP </w:t>
      </w:r>
      <w:r w:rsidR="00B357A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in ambito di Ingegneria Forense </w:t>
      </w:r>
      <w:r w:rsidR="007A5613" w:rsidRPr="001D07D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Informatica Forense</w:t>
      </w:r>
      <w:r w:rsidR="00CC4CDC" w:rsidRPr="007A561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35BFCA" w14:textId="297D105D" w:rsidR="009D3540" w:rsidRPr="00C776CD" w:rsidRDefault="009D3540" w:rsidP="009D3540">
      <w:pPr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09F2813" w14:textId="36FFC4D1" w:rsidR="009D3540" w:rsidRPr="00A82F7F" w:rsidRDefault="009D3540" w:rsidP="00A82F7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540"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bookmarkEnd w:id="0"/>
    </w:p>
    <w:p w14:paraId="012EA9A8" w14:textId="77777777" w:rsidR="007C37AC" w:rsidRDefault="007C37AC" w:rsidP="009D354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23AD5BB" w14:textId="356282B5" w:rsidR="001D07D3" w:rsidRDefault="008C0C11" w:rsidP="00CC4C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76DC">
        <w:rPr>
          <w:rFonts w:ascii="Times New Roman" w:hAnsi="Times New Roman" w:cs="Times New Roman"/>
          <w:sz w:val="24"/>
          <w:szCs w:val="24"/>
        </w:rPr>
        <w:t>L’intelligenza artificiale sta passando dallo schermo al mondo fisico: entra nelle infrastrutture, nelle fabbriche, nei sistemi energetici, nella mobilità, negli edifici, nella robotica e nei servizi. Per questo non è più soltanto una questione informatica, ma una sfida propriamente ingegneristica. L’ingegnere, nelle sue diverse specializzazioni, è chiamato a progettare sistemi intelligenti che siano non solo efficienti, ma anche affidabili, sicuri, verificabili e comprensibili. La vera questione non è quindi quanto possiamo automatizzare, ma dove dobbiamo mantenere il controllo e il giudizio umano. Dai sistemi autonomi agli umanoidi, l’AI introduce una nuova relazione tra uomo e tecnologia, nella quale la responsabilità professionale non può essere delegata all’algoritmo. L’obiettivo deve essere costruire una collaborazione tra intelligenza umana e artificiale capace di aumentare le nostre capacità senza ridurre la centralità della persona.</w:t>
      </w:r>
    </w:p>
    <w:p w14:paraId="36796DF2" w14:textId="77777777" w:rsidR="005B7F4E" w:rsidRDefault="005B7F4E" w:rsidP="00CC4C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2E1567" w14:textId="77777777" w:rsidR="00E174F1" w:rsidRDefault="00E174F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A08CFD" w14:textId="1683AA6F" w:rsidR="005B7F4E" w:rsidRPr="005B7F4E" w:rsidRDefault="005B7F4E" w:rsidP="00CC4CD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F4E">
        <w:rPr>
          <w:rFonts w:ascii="Times New Roman" w:hAnsi="Times New Roman" w:cs="Times New Roman"/>
          <w:b/>
          <w:bCs/>
          <w:sz w:val="24"/>
          <w:szCs w:val="24"/>
        </w:rPr>
        <w:lastRenderedPageBreak/>
        <w:t>Prima Parte (5</w:t>
      </w:r>
      <w:r w:rsidR="00B434E2">
        <w:rPr>
          <w:rFonts w:ascii="Times New Roman" w:hAnsi="Times New Roman" w:cs="Times New Roman"/>
          <w:b/>
          <w:bCs/>
          <w:sz w:val="24"/>
          <w:szCs w:val="24"/>
        </w:rPr>
        <w:t xml:space="preserve"> minuti</w:t>
      </w:r>
      <w:r w:rsidRPr="005B7F4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6D2A4E7" w14:textId="77777777" w:rsidR="005B7F4E" w:rsidRDefault="005B7F4E" w:rsidP="00CC4C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C267C6" w14:textId="753C7E82" w:rsidR="005B7F4E" w:rsidRPr="005B7F4E" w:rsidRDefault="005B7F4E" w:rsidP="003606AE">
      <w:pPr>
        <w:tabs>
          <w:tab w:val="left" w:pos="495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L’intelligenza artificiale vista dagli ingegneri</w:t>
      </w:r>
      <w:r w:rsidR="003606AE">
        <w:rPr>
          <w:rFonts w:ascii="Times New Roman" w:hAnsi="Times New Roman" w:cs="Times New Roman"/>
          <w:sz w:val="24"/>
          <w:szCs w:val="24"/>
        </w:rPr>
        <w:tab/>
      </w:r>
    </w:p>
    <w:p w14:paraId="05564F43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2B6354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L’intelligenza artificiale non è più una tecnologia del futuro: è già parte del nostro presente.</w:t>
      </w:r>
    </w:p>
    <w:p w14:paraId="2A8E6AE1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Per noi ingegneri rappresenta una grande opportunità per progettare, analizzare e risolvere problemi in modo nuovo.</w:t>
      </w:r>
    </w:p>
    <w:p w14:paraId="34A6F9A7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Ma una tecnologia potente richiede competenze ancora più solide, perché non basta saperla utilizzare: bisogna saperne valutare i risultati.</w:t>
      </w:r>
    </w:p>
    <w:p w14:paraId="04C45330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L’IA può aiutarci a essere più veloci ed efficienti, ma non può sostituire il metodo, l’esperienza e la responsabilità dell’ingegnere.</w:t>
      </w:r>
    </w:p>
    <w:p w14:paraId="7AB811E7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Dietro ogni progetto, ogni calcolo e ogni decisione devono continuare a esserci persone competenti e responsabili.</w:t>
      </w:r>
    </w:p>
    <w:p w14:paraId="0293D756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Dobbiamo quindi imparare a utilizzare l’IA senza subirla, conoscendone potenzialità, limiti e rischi.</w:t>
      </w:r>
    </w:p>
    <w:p w14:paraId="7CB8C100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Come ingegneri abbiamo anche il compito di contribuire a costruire un’innovazione sicura, trasparente e al servizio delle persone.</w:t>
      </w:r>
    </w:p>
    <w:p w14:paraId="56D11722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Il rapporto tra uomo e tecnologia non deve essere una sfida tra chi sostituisce chi, ma una collaborazione tra competenze diverse.</w:t>
      </w:r>
    </w:p>
    <w:p w14:paraId="2E71671E" w14:textId="77777777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La vera sfida non sarà avere l’intelligenza artificiale, ma avere professionisti capaci di governarla.</w:t>
      </w:r>
    </w:p>
    <w:p w14:paraId="43E88FB2" w14:textId="4E18D41D" w:rsidR="005B7F4E" w:rsidRDefault="005B7F4E" w:rsidP="00E17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7F4E">
        <w:rPr>
          <w:rFonts w:ascii="Times New Roman" w:hAnsi="Times New Roman" w:cs="Times New Roman"/>
          <w:sz w:val="24"/>
          <w:szCs w:val="24"/>
        </w:rPr>
        <w:t>E questa, per noi ingegneri, è una responsabilità prima ancora che un’opportunità.</w:t>
      </w:r>
    </w:p>
    <w:p w14:paraId="53102CC8" w14:textId="77777777" w:rsidR="00E174F1" w:rsidRDefault="00E174F1" w:rsidP="00E17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AC6AF" w14:textId="77777777" w:rsidR="00E174F1" w:rsidRDefault="00E174F1" w:rsidP="00E17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D71C90" w14:textId="77777777" w:rsidR="00E174F1" w:rsidRDefault="00E174F1" w:rsidP="00E174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12B744" w14:textId="7E6A1DD4" w:rsidR="005B7F4E" w:rsidRPr="005B7F4E" w:rsidRDefault="005B7F4E" w:rsidP="005B7F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F4E">
        <w:rPr>
          <w:rFonts w:ascii="Times New Roman" w:hAnsi="Times New Roman" w:cs="Times New Roman"/>
          <w:b/>
          <w:bCs/>
          <w:sz w:val="24"/>
          <w:szCs w:val="24"/>
        </w:rPr>
        <w:t>Seconda Parte (</w:t>
      </w:r>
      <w:r w:rsidR="00B434E2">
        <w:rPr>
          <w:rFonts w:ascii="Times New Roman" w:hAnsi="Times New Roman" w:cs="Times New Roman"/>
          <w:b/>
          <w:bCs/>
          <w:sz w:val="24"/>
          <w:szCs w:val="24"/>
        </w:rPr>
        <w:t>7 Minuti</w:t>
      </w:r>
      <w:r w:rsidRPr="005B7F4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BECA3A7" w14:textId="77777777" w:rsidR="00C86D63" w:rsidRPr="00C86D63" w:rsidRDefault="00C86D63" w:rsidP="00CC4CD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04F3422" w14:textId="77777777" w:rsidR="00C86D63" w:rsidRPr="00C86D63" w:rsidRDefault="00C86D63" w:rsidP="00C86D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6D63">
        <w:rPr>
          <w:rFonts w:ascii="Times New Roman" w:hAnsi="Times New Roman" w:cs="Times New Roman"/>
          <w:b/>
          <w:bCs/>
          <w:sz w:val="24"/>
          <w:szCs w:val="24"/>
        </w:rPr>
        <w:t>DOMANDA 1</w:t>
      </w:r>
    </w:p>
    <w:p w14:paraId="198FB680" w14:textId="77777777" w:rsidR="00C86D63" w:rsidRPr="00C86D63" w:rsidRDefault="00C86D63" w:rsidP="00C8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D63">
        <w:rPr>
          <w:rFonts w:ascii="Times New Roman" w:hAnsi="Times New Roman" w:cs="Times New Roman"/>
          <w:b/>
          <w:bCs/>
          <w:sz w:val="24"/>
          <w:szCs w:val="24"/>
        </w:rPr>
        <w:t>L'intelligenza artificiale sta entrando sempre più nei sistemi fisici: infrastrutture intelligenti, fabbriche, mobilità, energia, edifici e robotica. Come cambia, in questo scenario, il ruolo dell'ingegnere e dove deve rimanere il controllo umano?</w:t>
      </w:r>
    </w:p>
    <w:p w14:paraId="07B50F03" w14:textId="77777777" w:rsidR="00C86D63" w:rsidRDefault="00C86D63" w:rsidP="00C86D63">
      <w:pPr>
        <w:rPr>
          <w:rFonts w:cstheme="minorHAnsi"/>
          <w:b/>
          <w:bCs/>
        </w:rPr>
      </w:pPr>
    </w:p>
    <w:p w14:paraId="4150F858" w14:textId="7C7BBCA2" w:rsidR="00C86D63" w:rsidRDefault="00C86D63" w:rsidP="00C8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AD6320" w14:textId="77777777" w:rsidR="00C86D63" w:rsidRPr="00C86D63" w:rsidRDefault="00C86D63" w:rsidP="00C86D63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C0B3FE" w14:textId="747C66EA" w:rsidR="00C86D63" w:rsidRPr="00C86D63" w:rsidRDefault="00C86D63" w:rsidP="00C86D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6D63">
        <w:rPr>
          <w:rFonts w:ascii="Times New Roman" w:hAnsi="Times New Roman" w:cs="Times New Roman"/>
          <w:b/>
          <w:bCs/>
          <w:sz w:val="24"/>
          <w:szCs w:val="24"/>
        </w:rPr>
        <w:t xml:space="preserve">DOMANDA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65EFF2E8" w14:textId="0EA35880" w:rsidR="00C86D63" w:rsidRPr="00C86D63" w:rsidRDefault="00C86D63" w:rsidP="00C8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D63">
        <w:rPr>
          <w:rFonts w:ascii="Times New Roman" w:hAnsi="Times New Roman" w:cs="Times New Roman"/>
          <w:b/>
          <w:bCs/>
          <w:sz w:val="24"/>
          <w:szCs w:val="24"/>
        </w:rPr>
        <w:t>Se l'AI diventa sempre più autonoma — fino alla robotica avanzata e agli umanoidi — come possiamo progettare tecnologie affidabili senza trasformare l'essere umano in un semplice utilizzatore passivo dell'algoritmo? E quale responsabilità rimane all'ingegnere?</w:t>
      </w:r>
    </w:p>
    <w:p w14:paraId="483FBF52" w14:textId="77777777" w:rsidR="00C86D63" w:rsidRDefault="00C86D63" w:rsidP="00C86D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86D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329AE"/>
    <w:rsid w:val="00053BAD"/>
    <w:rsid w:val="000603B8"/>
    <w:rsid w:val="000A132E"/>
    <w:rsid w:val="000B03ED"/>
    <w:rsid w:val="000B4A74"/>
    <w:rsid w:val="000B7DC5"/>
    <w:rsid w:val="000D1ADF"/>
    <w:rsid w:val="000D6123"/>
    <w:rsid w:val="00110478"/>
    <w:rsid w:val="00116FF5"/>
    <w:rsid w:val="00137624"/>
    <w:rsid w:val="0016218A"/>
    <w:rsid w:val="00175BB9"/>
    <w:rsid w:val="001819BF"/>
    <w:rsid w:val="00190C90"/>
    <w:rsid w:val="00192527"/>
    <w:rsid w:val="00197CD1"/>
    <w:rsid w:val="001A7FC1"/>
    <w:rsid w:val="001D07D3"/>
    <w:rsid w:val="00212CD4"/>
    <w:rsid w:val="002260CE"/>
    <w:rsid w:val="00233B71"/>
    <w:rsid w:val="00236682"/>
    <w:rsid w:val="002512F0"/>
    <w:rsid w:val="00257CD7"/>
    <w:rsid w:val="002659B8"/>
    <w:rsid w:val="00271E5F"/>
    <w:rsid w:val="0027363C"/>
    <w:rsid w:val="002B2464"/>
    <w:rsid w:val="002B7024"/>
    <w:rsid w:val="002C0E2F"/>
    <w:rsid w:val="002D6063"/>
    <w:rsid w:val="00313F55"/>
    <w:rsid w:val="003206A5"/>
    <w:rsid w:val="00354CBD"/>
    <w:rsid w:val="003606AE"/>
    <w:rsid w:val="00371120"/>
    <w:rsid w:val="00374616"/>
    <w:rsid w:val="00390085"/>
    <w:rsid w:val="003C0609"/>
    <w:rsid w:val="003C438C"/>
    <w:rsid w:val="003D20BC"/>
    <w:rsid w:val="003E1D17"/>
    <w:rsid w:val="003E508C"/>
    <w:rsid w:val="00401959"/>
    <w:rsid w:val="0040401D"/>
    <w:rsid w:val="00426E22"/>
    <w:rsid w:val="00442B2F"/>
    <w:rsid w:val="0045079E"/>
    <w:rsid w:val="00470856"/>
    <w:rsid w:val="004935CF"/>
    <w:rsid w:val="00496504"/>
    <w:rsid w:val="00496559"/>
    <w:rsid w:val="004D5131"/>
    <w:rsid w:val="004E006D"/>
    <w:rsid w:val="004E25BA"/>
    <w:rsid w:val="004E589E"/>
    <w:rsid w:val="004F6ED7"/>
    <w:rsid w:val="005039EA"/>
    <w:rsid w:val="00507E7C"/>
    <w:rsid w:val="00507FEB"/>
    <w:rsid w:val="005150C4"/>
    <w:rsid w:val="00525AC8"/>
    <w:rsid w:val="005312E3"/>
    <w:rsid w:val="00536872"/>
    <w:rsid w:val="00546065"/>
    <w:rsid w:val="00564781"/>
    <w:rsid w:val="00566C6D"/>
    <w:rsid w:val="0057244E"/>
    <w:rsid w:val="005B181A"/>
    <w:rsid w:val="005B2053"/>
    <w:rsid w:val="005B6C93"/>
    <w:rsid w:val="005B7F4E"/>
    <w:rsid w:val="005C1095"/>
    <w:rsid w:val="005C6330"/>
    <w:rsid w:val="005D2863"/>
    <w:rsid w:val="005E26C2"/>
    <w:rsid w:val="005F124B"/>
    <w:rsid w:val="00600E14"/>
    <w:rsid w:val="006011C4"/>
    <w:rsid w:val="006021E3"/>
    <w:rsid w:val="00602FD2"/>
    <w:rsid w:val="006252B1"/>
    <w:rsid w:val="00631CCE"/>
    <w:rsid w:val="00644337"/>
    <w:rsid w:val="006E2F9F"/>
    <w:rsid w:val="006E338C"/>
    <w:rsid w:val="006E5A62"/>
    <w:rsid w:val="006E68C0"/>
    <w:rsid w:val="0073260B"/>
    <w:rsid w:val="00732735"/>
    <w:rsid w:val="00746558"/>
    <w:rsid w:val="00746630"/>
    <w:rsid w:val="00777B82"/>
    <w:rsid w:val="007A0A08"/>
    <w:rsid w:val="007A5613"/>
    <w:rsid w:val="007B6602"/>
    <w:rsid w:val="007C1E36"/>
    <w:rsid w:val="007C257A"/>
    <w:rsid w:val="007C37AC"/>
    <w:rsid w:val="007C428C"/>
    <w:rsid w:val="007C7110"/>
    <w:rsid w:val="007E0D0C"/>
    <w:rsid w:val="00801F9D"/>
    <w:rsid w:val="00813006"/>
    <w:rsid w:val="00824AC5"/>
    <w:rsid w:val="00847E10"/>
    <w:rsid w:val="00850008"/>
    <w:rsid w:val="00866107"/>
    <w:rsid w:val="00871557"/>
    <w:rsid w:val="00890035"/>
    <w:rsid w:val="0089163E"/>
    <w:rsid w:val="008B1067"/>
    <w:rsid w:val="008B4D3E"/>
    <w:rsid w:val="008B6F72"/>
    <w:rsid w:val="008C0C11"/>
    <w:rsid w:val="008D056F"/>
    <w:rsid w:val="008D0ACB"/>
    <w:rsid w:val="008D5618"/>
    <w:rsid w:val="008D713F"/>
    <w:rsid w:val="008E329A"/>
    <w:rsid w:val="00903C37"/>
    <w:rsid w:val="00906A6D"/>
    <w:rsid w:val="00906D66"/>
    <w:rsid w:val="009467F9"/>
    <w:rsid w:val="00984B4F"/>
    <w:rsid w:val="009936FD"/>
    <w:rsid w:val="009D3540"/>
    <w:rsid w:val="009D3D1E"/>
    <w:rsid w:val="009D6F76"/>
    <w:rsid w:val="009F6413"/>
    <w:rsid w:val="009F7259"/>
    <w:rsid w:val="00A31546"/>
    <w:rsid w:val="00A51623"/>
    <w:rsid w:val="00A82489"/>
    <w:rsid w:val="00A82F7F"/>
    <w:rsid w:val="00AA5367"/>
    <w:rsid w:val="00AC2E6E"/>
    <w:rsid w:val="00AD2EB2"/>
    <w:rsid w:val="00B06F62"/>
    <w:rsid w:val="00B07A1C"/>
    <w:rsid w:val="00B1210E"/>
    <w:rsid w:val="00B13C90"/>
    <w:rsid w:val="00B14D16"/>
    <w:rsid w:val="00B357A8"/>
    <w:rsid w:val="00B434E2"/>
    <w:rsid w:val="00B67A0D"/>
    <w:rsid w:val="00B77CEC"/>
    <w:rsid w:val="00B97B01"/>
    <w:rsid w:val="00BA1E9C"/>
    <w:rsid w:val="00BA2A81"/>
    <w:rsid w:val="00BC12CE"/>
    <w:rsid w:val="00BE17C9"/>
    <w:rsid w:val="00BE5F40"/>
    <w:rsid w:val="00BF223C"/>
    <w:rsid w:val="00C053B3"/>
    <w:rsid w:val="00C0748F"/>
    <w:rsid w:val="00C14841"/>
    <w:rsid w:val="00C50485"/>
    <w:rsid w:val="00C62A28"/>
    <w:rsid w:val="00C73EE2"/>
    <w:rsid w:val="00C86D63"/>
    <w:rsid w:val="00C91FC5"/>
    <w:rsid w:val="00CB3C03"/>
    <w:rsid w:val="00CB3CD2"/>
    <w:rsid w:val="00CB6722"/>
    <w:rsid w:val="00CB6E97"/>
    <w:rsid w:val="00CC4CDC"/>
    <w:rsid w:val="00CD022B"/>
    <w:rsid w:val="00CF0B7A"/>
    <w:rsid w:val="00D0700C"/>
    <w:rsid w:val="00D20BA0"/>
    <w:rsid w:val="00D24403"/>
    <w:rsid w:val="00D25673"/>
    <w:rsid w:val="00D34D0A"/>
    <w:rsid w:val="00D423BC"/>
    <w:rsid w:val="00D4789A"/>
    <w:rsid w:val="00D63999"/>
    <w:rsid w:val="00D667DF"/>
    <w:rsid w:val="00D7190F"/>
    <w:rsid w:val="00D71DB0"/>
    <w:rsid w:val="00D7303F"/>
    <w:rsid w:val="00DA7EFE"/>
    <w:rsid w:val="00DB057D"/>
    <w:rsid w:val="00DB0F8A"/>
    <w:rsid w:val="00DB6807"/>
    <w:rsid w:val="00DD1676"/>
    <w:rsid w:val="00DE2920"/>
    <w:rsid w:val="00DE3240"/>
    <w:rsid w:val="00DF3334"/>
    <w:rsid w:val="00E00367"/>
    <w:rsid w:val="00E0785A"/>
    <w:rsid w:val="00E1220F"/>
    <w:rsid w:val="00E12B9B"/>
    <w:rsid w:val="00E174F1"/>
    <w:rsid w:val="00E54FBB"/>
    <w:rsid w:val="00E609DA"/>
    <w:rsid w:val="00E61F76"/>
    <w:rsid w:val="00E76382"/>
    <w:rsid w:val="00E77FF5"/>
    <w:rsid w:val="00E836A0"/>
    <w:rsid w:val="00E97816"/>
    <w:rsid w:val="00EA0C41"/>
    <w:rsid w:val="00EC0E14"/>
    <w:rsid w:val="00ED363D"/>
    <w:rsid w:val="00ED4DF8"/>
    <w:rsid w:val="00EF0260"/>
    <w:rsid w:val="00F06645"/>
    <w:rsid w:val="00F072DB"/>
    <w:rsid w:val="00F1031A"/>
    <w:rsid w:val="00F44301"/>
    <w:rsid w:val="00F54516"/>
    <w:rsid w:val="00F57741"/>
    <w:rsid w:val="00F60385"/>
    <w:rsid w:val="00F60EB9"/>
    <w:rsid w:val="00F73422"/>
    <w:rsid w:val="00F971C6"/>
    <w:rsid w:val="00FA5819"/>
    <w:rsid w:val="00FF0845"/>
    <w:rsid w:val="00FF742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4D81B9C9-B6CB-4388-9E7A-B2FE412D1731}"/>
</file>

<file path=customXml/itemProps2.xml><?xml version="1.0" encoding="utf-8"?>
<ds:datastoreItem xmlns:ds="http://schemas.openxmlformats.org/officeDocument/2006/customXml" ds:itemID="{ECC3721E-C367-4E66-AC4F-EB40A450D447}"/>
</file>

<file path=customXml/itemProps3.xml><?xml version="1.0" encoding="utf-8"?>
<ds:datastoreItem xmlns:ds="http://schemas.openxmlformats.org/officeDocument/2006/customXml" ds:itemID="{5636436E-FE16-45CC-9ACA-857DEA649F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2025-05-28T19:00:00Z</cp:lastPrinted>
  <dcterms:created xsi:type="dcterms:W3CDTF">2026-09-26T05:37:00Z</dcterms:created>
  <dcterms:modified xsi:type="dcterms:W3CDTF">2026-09-26T05:37:00Z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