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E644" w14:textId="30A40C24" w:rsidR="006A64E1" w:rsidRPr="00BB2178" w:rsidRDefault="00930D97" w:rsidP="00BB2178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24977" wp14:editId="64CAF8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01240" cy="1082040"/>
            <wp:effectExtent l="0" t="0" r="0" b="0"/>
            <wp:wrapTopAndBottom/>
            <wp:docPr id="801387061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87061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96" b="27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4E1" w:rsidRPr="008922D2">
        <w:rPr>
          <w:rFonts w:eastAsia="Calibri"/>
          <w:b/>
          <w:bCs/>
          <w:sz w:val="40"/>
          <w:szCs w:val="40"/>
          <w14:ligatures w14:val="none"/>
        </w:rPr>
        <w:t>SMART LIFE FESTIVAL X edizione</w:t>
      </w:r>
    </w:p>
    <w:p w14:paraId="75622849" w14:textId="70CFBF50" w:rsidR="006A64E1" w:rsidRPr="008922D2" w:rsidRDefault="006A64E1" w:rsidP="006A64E1">
      <w:pPr>
        <w:spacing w:after="24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8922D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it-IT"/>
          <w14:ligatures w14:val="none"/>
        </w:rPr>
        <w:t>“NON</w:t>
      </w:r>
      <w:r w:rsidRPr="008922D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14:ligatures w14:val="none"/>
        </w:rPr>
        <w:t xml:space="preserve"> C’È PIÙ INTERNET? NUOVE CONNESSIONI PER L’UMANITÀ DIGITALE”</w:t>
      </w:r>
    </w:p>
    <w:p w14:paraId="3AA1476B" w14:textId="77777777" w:rsidR="006A64E1" w:rsidRPr="008922D2" w:rsidRDefault="006A64E1" w:rsidP="006A64E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8922D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C.U.P. Ordini e Collegi professionali di Modena e C.P.O. del CUP della provincia di Modena e regionale </w:t>
      </w:r>
      <w:proofErr w:type="gramStart"/>
      <w:r w:rsidRPr="008922D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Emilia Romagna</w:t>
      </w:r>
      <w:proofErr w:type="gramEnd"/>
    </w:p>
    <w:p w14:paraId="583DA265" w14:textId="77777777" w:rsidR="006A64E1" w:rsidRPr="008922D2" w:rsidRDefault="006A64E1" w:rsidP="006A64E1">
      <w:pPr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</w:p>
    <w:p w14:paraId="4F8BE451" w14:textId="77777777" w:rsidR="006A64E1" w:rsidRPr="008922D2" w:rsidRDefault="006A64E1" w:rsidP="006A64E1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8922D2"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14:ligatures w14:val="none"/>
        </w:rPr>
        <w:t>“Le libere professioni tra reti digitali, innovazione tecnologica, etica e responsabilità”</w:t>
      </w:r>
    </w:p>
    <w:p w14:paraId="44C2D948" w14:textId="77777777" w:rsidR="006A64E1" w:rsidRPr="008922D2" w:rsidRDefault="006A64E1" w:rsidP="006A64E1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it-IT"/>
          <w14:ligatures w14:val="none"/>
        </w:rPr>
      </w:pPr>
    </w:p>
    <w:p w14:paraId="0216818B" w14:textId="77777777" w:rsidR="006A64E1" w:rsidRPr="00CF7901" w:rsidRDefault="006A64E1" w:rsidP="006A64E1">
      <w:pPr>
        <w:jc w:val="center"/>
        <w:rPr>
          <w:rFonts w:eastAsia="Calibri"/>
          <w:b/>
          <w:bCs/>
          <w:sz w:val="40"/>
          <w:szCs w:val="40"/>
          <w14:ligatures w14:val="none"/>
        </w:rPr>
      </w:pPr>
      <w:bookmarkStart w:id="0" w:name="_Hlk201745340"/>
      <w:r w:rsidRPr="00CF7901">
        <w:rPr>
          <w:rFonts w:eastAsia="Calibri"/>
          <w:b/>
          <w:bCs/>
          <w:sz w:val="40"/>
          <w:szCs w:val="40"/>
          <w14:ligatures w14:val="none"/>
        </w:rPr>
        <w:t xml:space="preserve">MERCOLEDI’ 15 </w:t>
      </w:r>
      <w:proofErr w:type="gramStart"/>
      <w:r w:rsidRPr="00CF7901">
        <w:rPr>
          <w:rFonts w:eastAsia="Calibri"/>
          <w:b/>
          <w:bCs/>
          <w:sz w:val="40"/>
          <w:szCs w:val="40"/>
          <w14:ligatures w14:val="none"/>
        </w:rPr>
        <w:t>Ottobre</w:t>
      </w:r>
      <w:proofErr w:type="gramEnd"/>
      <w:r w:rsidRPr="00CF7901">
        <w:rPr>
          <w:rFonts w:eastAsia="Calibri"/>
          <w:b/>
          <w:bCs/>
          <w:sz w:val="40"/>
          <w:szCs w:val="40"/>
          <w14:ligatures w14:val="none"/>
        </w:rPr>
        <w:t xml:space="preserve"> 2025</w:t>
      </w:r>
    </w:p>
    <w:p w14:paraId="34745191" w14:textId="77777777" w:rsidR="006A64E1" w:rsidRPr="00CF7901" w:rsidRDefault="006A64E1" w:rsidP="006A64E1">
      <w:pPr>
        <w:jc w:val="center"/>
        <w:rPr>
          <w:rFonts w:eastAsia="Calibri"/>
          <w:b/>
          <w:bCs/>
          <w:sz w:val="40"/>
          <w:szCs w:val="40"/>
          <w14:ligatures w14:val="none"/>
        </w:rPr>
      </w:pPr>
      <w:r w:rsidRPr="00CF7901">
        <w:rPr>
          <w:rFonts w:eastAsia="Calibri"/>
          <w:b/>
          <w:bCs/>
          <w:sz w:val="40"/>
          <w:szCs w:val="40"/>
          <w14:ligatures w14:val="none"/>
        </w:rPr>
        <w:t>ore 14,30-18,00</w:t>
      </w:r>
    </w:p>
    <w:p w14:paraId="6D69F7A0" w14:textId="77777777" w:rsidR="006A64E1" w:rsidRPr="00CF7901" w:rsidRDefault="006A64E1" w:rsidP="006A64E1">
      <w:pPr>
        <w:jc w:val="center"/>
        <w:rPr>
          <w:rFonts w:eastAsia="Calibri"/>
          <w:sz w:val="40"/>
          <w:szCs w:val="40"/>
          <w14:ligatures w14:val="none"/>
        </w:rPr>
      </w:pPr>
      <w:r w:rsidRPr="00CF7901">
        <w:rPr>
          <w:rFonts w:eastAsia="Calibri"/>
          <w:sz w:val="40"/>
          <w:szCs w:val="40"/>
          <w14:ligatures w14:val="none"/>
        </w:rPr>
        <w:t>Fondazione Collegio San Carlo</w:t>
      </w:r>
    </w:p>
    <w:p w14:paraId="154D9EB4" w14:textId="1E4D91B6" w:rsidR="006A64E1" w:rsidRPr="00CF7901" w:rsidRDefault="006A64E1" w:rsidP="006A64E1">
      <w:pPr>
        <w:jc w:val="center"/>
        <w:rPr>
          <w:rFonts w:eastAsia="Calibri"/>
          <w:sz w:val="40"/>
          <w:szCs w:val="40"/>
          <w14:ligatures w14:val="none"/>
        </w:rPr>
      </w:pPr>
      <w:r w:rsidRPr="00CF7901">
        <w:rPr>
          <w:rFonts w:eastAsia="Calibri"/>
          <w:sz w:val="40"/>
          <w:szCs w:val="40"/>
          <w14:ligatures w14:val="none"/>
        </w:rPr>
        <w:t>Sala Verde - Via San Carlo n.5 - Modena</w:t>
      </w:r>
    </w:p>
    <w:bookmarkEnd w:id="0"/>
    <w:p w14:paraId="21FC4756" w14:textId="3A7B6A6E" w:rsidR="00810897" w:rsidRDefault="005156EC" w:rsidP="007A0AA4">
      <w:pPr>
        <w:jc w:val="both"/>
        <w:rPr>
          <w:rFonts w:ascii="Open Sans" w:eastAsia="Open Sans" w:hAnsi="Open Sans" w:cs="Open Sans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E5B722" wp14:editId="5E1D3C58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1714500" cy="2570480"/>
            <wp:effectExtent l="0" t="0" r="0" b="1270"/>
            <wp:wrapTopAndBottom/>
            <wp:docPr id="5066808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8083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A7055" w14:textId="77777777" w:rsidR="005156EC" w:rsidRDefault="005156EC" w:rsidP="00810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8A29E" w14:textId="77777777" w:rsidR="005156EC" w:rsidRDefault="005156EC" w:rsidP="00810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6EAF" w14:textId="6E575C9B" w:rsidR="00743346" w:rsidRPr="00810897" w:rsidRDefault="00743346" w:rsidP="00810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897">
        <w:rPr>
          <w:rFonts w:ascii="Times New Roman" w:hAnsi="Times New Roman" w:cs="Times New Roman"/>
          <w:sz w:val="24"/>
          <w:szCs w:val="24"/>
        </w:rPr>
        <w:t>Guicciardi Avv. Prof. Mirella</w:t>
      </w:r>
    </w:p>
    <w:p w14:paraId="099E901D" w14:textId="56A8BCDE" w:rsidR="00743346" w:rsidRPr="00810897" w:rsidRDefault="00743346" w:rsidP="00810897">
      <w:pPr>
        <w:spacing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</w:pPr>
      <w:r w:rsidRPr="00810897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>Coordinatrice regionale del CPO - Coordinamento Pari Opportunità</w:t>
      </w:r>
      <w:r w:rsidR="006B7E2E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 xml:space="preserve"> </w:t>
      </w:r>
      <w:r w:rsidRPr="00810897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>- del C.U.P. regionale -</w:t>
      </w:r>
      <w:r w:rsidR="006B7E2E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 xml:space="preserve"> </w:t>
      </w:r>
      <w:r w:rsidRPr="00810897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>Comitato unitario delle libere Professioni Intellettuali Ordini e Collegi professionale dell’Emilia Romagna</w:t>
      </w:r>
    </w:p>
    <w:p w14:paraId="6D9E353B" w14:textId="6ABF3316" w:rsidR="00743346" w:rsidRPr="006B7E2E" w:rsidRDefault="00743346" w:rsidP="00810897">
      <w:pPr>
        <w:spacing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</w:pPr>
      <w:r w:rsidRPr="00810897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>Coordinatrice Commissione per le Pari Opportunità -</w:t>
      </w:r>
      <w:r w:rsidR="006B7E2E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 xml:space="preserve"> </w:t>
      </w:r>
      <w:r w:rsidRPr="00810897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>C.P.O.</w:t>
      </w:r>
      <w:r w:rsidR="006B7E2E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 xml:space="preserve"> </w:t>
      </w:r>
      <w:r w:rsidRPr="00810897">
        <w:rPr>
          <w:rFonts w:ascii="Times New Roman" w:eastAsia="Calibri" w:hAnsi="Times New Roman" w:cs="Times New Roman"/>
          <w:noProof/>
          <w:sz w:val="24"/>
          <w:szCs w:val="24"/>
          <w14:ligatures w14:val="none"/>
        </w:rPr>
        <w:t xml:space="preserve">- del Comitato unitario permanente C.U.P.- degli Ordini e Collegi professionali della provincia di Modena ed UNIMORE </w:t>
      </w:r>
    </w:p>
    <w:p w14:paraId="16722512" w14:textId="77777777" w:rsidR="00743346" w:rsidRPr="00810897" w:rsidRDefault="00743346" w:rsidP="00810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C690C" w14:textId="2F74E4E1" w:rsidR="006B7E2E" w:rsidRDefault="00743346" w:rsidP="0081089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Curriculum </w:t>
      </w:r>
    </w:p>
    <w:p w14:paraId="6F9523E1" w14:textId="1D26E128" w:rsidR="00743346" w:rsidRPr="006B7E2E" w:rsidRDefault="00743346" w:rsidP="0081089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97">
        <w:rPr>
          <w:rFonts w:ascii="Times New Roman" w:hAnsi="Times New Roman" w:cs="Times New Roman"/>
          <w:sz w:val="24"/>
          <w:szCs w:val="24"/>
        </w:rPr>
        <w:t>Avvocato Cassazionista ed abilitata alla difesa presso le Supreme Giurisdizioni, specializzata in Diritto amministrativo, Diritto del lavoro e Diritto civile,  dal 2010 legale dell’Avvocatura distrettuale dello Stato Emilia Romagna per i Ministeri e P.A., Docente universitaria con idoneità da Ricercatrice  e dall’</w:t>
      </w:r>
      <w:proofErr w:type="spellStart"/>
      <w:r w:rsidRPr="00810897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Pr="00810897">
        <w:rPr>
          <w:rFonts w:ascii="Times New Roman" w:hAnsi="Times New Roman" w:cs="Times New Roman"/>
          <w:sz w:val="24"/>
          <w:szCs w:val="24"/>
        </w:rPr>
        <w:t xml:space="preserve">. 1999/2000 docente a contratto presso Università degli Studi di Modena e Reggio Emilia ed Accademia Militare presso Dipartimento di Ingegneria “Enzo Ferrari” e Dipartimento di Giurisprudenza  Dal 2017 è docente di Diritto </w:t>
      </w:r>
      <w:r w:rsidRPr="00B45977">
        <w:rPr>
          <w:rFonts w:ascii="Times New Roman" w:hAnsi="Times New Roman" w:cs="Times New Roman"/>
          <w:sz w:val="24"/>
          <w:szCs w:val="24"/>
        </w:rPr>
        <w:t xml:space="preserve">Tributario nel Master </w:t>
      </w:r>
      <w:r w:rsidRPr="00B4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</w:t>
      </w:r>
      <w:proofErr w:type="spellStart"/>
      <w:r w:rsidRPr="00B45977">
        <w:rPr>
          <w:rFonts w:ascii="Times New Roman" w:hAnsi="Times New Roman" w:cs="Times New Roman"/>
          <w:sz w:val="24"/>
          <w:szCs w:val="24"/>
          <w:shd w:val="clear" w:color="auto" w:fill="FFFFFF"/>
        </w:rPr>
        <w:t>Law</w:t>
      </w:r>
      <w:proofErr w:type="spellEnd"/>
      <w:r w:rsidRPr="00B4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5977">
        <w:rPr>
          <w:rFonts w:ascii="Times New Roman" w:hAnsi="Times New Roman" w:cs="Times New Roman"/>
          <w:sz w:val="24"/>
          <w:szCs w:val="24"/>
        </w:rPr>
        <w:t xml:space="preserve">Università “Bocconi” di Milano. Dal 1989 è Giudice Tributario, Giudice Tributario Europeo e </w:t>
      </w:r>
      <w:proofErr w:type="gramStart"/>
      <w:r w:rsidRPr="00B45977">
        <w:rPr>
          <w:rFonts w:ascii="Times New Roman" w:hAnsi="Times New Roman" w:cs="Times New Roman"/>
          <w:sz w:val="24"/>
          <w:szCs w:val="24"/>
        </w:rPr>
        <w:t>Vice Presidente</w:t>
      </w:r>
      <w:proofErr w:type="gramEnd"/>
      <w:r w:rsidRPr="00B45977">
        <w:rPr>
          <w:rFonts w:ascii="Times New Roman" w:hAnsi="Times New Roman" w:cs="Times New Roman"/>
          <w:sz w:val="24"/>
          <w:szCs w:val="24"/>
        </w:rPr>
        <w:t xml:space="preserve"> della Corte di Giustizia Tributaria di primo grado di Modena e di secondo grado appello </w:t>
      </w:r>
      <w:r w:rsidR="006B7E2E" w:rsidRPr="00B45977">
        <w:rPr>
          <w:rFonts w:ascii="Times New Roman" w:hAnsi="Times New Roman" w:cs="Times New Roman"/>
          <w:sz w:val="24"/>
          <w:szCs w:val="24"/>
        </w:rPr>
        <w:t>della Lombardia</w:t>
      </w:r>
      <w:r w:rsidRPr="00B45977">
        <w:rPr>
          <w:rFonts w:ascii="Times New Roman" w:hAnsi="Times New Roman" w:cs="Times New Roman"/>
          <w:sz w:val="24"/>
          <w:szCs w:val="24"/>
        </w:rPr>
        <w:t xml:space="preserve"> di Milano. </w:t>
      </w:r>
      <w:r w:rsidR="006B7E2E" w:rsidRPr="00B45977">
        <w:rPr>
          <w:rFonts w:ascii="Times New Roman" w:hAnsi="Times New Roman" w:cs="Times New Roman"/>
          <w:sz w:val="24"/>
          <w:szCs w:val="24"/>
        </w:rPr>
        <w:t>È</w:t>
      </w:r>
      <w:r w:rsidRPr="00B45977">
        <w:rPr>
          <w:rFonts w:ascii="Times New Roman" w:hAnsi="Times New Roman" w:cs="Times New Roman"/>
          <w:sz w:val="24"/>
          <w:szCs w:val="24"/>
        </w:rPr>
        <w:t xml:space="preserve"> componente del Tavolo P.O., Tavolo legalità e Tavolo comunale del Sindaco del Comune di Modena per C.P.O. del CUP Ordini e Collegi professionali</w:t>
      </w:r>
      <w:r w:rsidRPr="00810897">
        <w:rPr>
          <w:rFonts w:ascii="Times New Roman" w:hAnsi="Times New Roman" w:cs="Times New Roman"/>
          <w:sz w:val="24"/>
          <w:szCs w:val="24"/>
        </w:rPr>
        <w:t xml:space="preserve">.  Ha conseguito Master universitario di II livello in Diritto Tributario “A. </w:t>
      </w:r>
      <w:proofErr w:type="spellStart"/>
      <w:r w:rsidRPr="00810897">
        <w:rPr>
          <w:rFonts w:ascii="Times New Roman" w:hAnsi="Times New Roman" w:cs="Times New Roman"/>
          <w:sz w:val="24"/>
          <w:szCs w:val="24"/>
        </w:rPr>
        <w:t>Berliri</w:t>
      </w:r>
      <w:proofErr w:type="spellEnd"/>
      <w:r w:rsidRPr="00810897">
        <w:rPr>
          <w:rFonts w:ascii="Times New Roman" w:hAnsi="Times New Roman" w:cs="Times New Roman"/>
          <w:sz w:val="24"/>
          <w:szCs w:val="24"/>
        </w:rPr>
        <w:t>” Scuola Europea.  Ha pubblicato numerose monografie, saggi ed articoli.  Cavaliere al merito della Repubblica Italiana.</w:t>
      </w:r>
    </w:p>
    <w:p w14:paraId="1F9294D1" w14:textId="77777777" w:rsidR="006A143B" w:rsidRPr="00810897" w:rsidRDefault="006A143B" w:rsidP="00810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308EF" w14:textId="77777777" w:rsidR="006A143B" w:rsidRPr="00810897" w:rsidRDefault="006A143B" w:rsidP="00810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EBE3B" w14:textId="7803D9C8" w:rsidR="006A143B" w:rsidRPr="00810897" w:rsidRDefault="006A143B" w:rsidP="0081089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97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AD9F7A0" w14:textId="5F570658" w:rsidR="008F0C28" w:rsidRPr="006B7E2E" w:rsidRDefault="000020D6" w:rsidP="00810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  <w14:ligatures w14:val="none"/>
        </w:rPr>
      </w:pP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L</w:t>
      </w:r>
      <w:r w:rsidR="008F0C28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a decima edizione </w:t>
      </w: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del</w:t>
      </w:r>
      <w:r w:rsidR="008F0C28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lo SMART LIFE FESTIVAL</w:t>
      </w: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della cultura digitale è dedicata</w:t>
      </w:r>
      <w:r w:rsidR="006B7E2E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</w:t>
      </w: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al </w:t>
      </w:r>
      <w:r w:rsidRPr="006B7E2E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tema </w:t>
      </w:r>
      <w:r w:rsidR="008F0C28" w:rsidRPr="006B7E2E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="008F0C28" w:rsidRPr="006B7E2E">
        <w:rPr>
          <w:rFonts w:ascii="Times New Roman" w:eastAsia="Times New Roman" w:hAnsi="Times New Roman" w:cs="Times New Roman"/>
          <w:sz w:val="24"/>
          <w:szCs w:val="24"/>
        </w:rPr>
        <w:t>NON C’È PIÙ INTERNET? NUOVE CONNESSIONI PER L’UMANITÀ DIGITALE” ed in particolare “Le libere professioni tra reti digitali, innovazione tecnologica, etica e responsabilità”.</w:t>
      </w:r>
    </w:p>
    <w:p w14:paraId="22F53737" w14:textId="460FAF11" w:rsidR="008F0C28" w:rsidRPr="00810897" w:rsidRDefault="008F0C28" w:rsidP="00810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2E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L</w:t>
      </w:r>
      <w:r w:rsidR="006E3AD5" w:rsidRPr="006B7E2E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a CPO Cup </w:t>
      </w:r>
      <w:r w:rsidRPr="006B7E2E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con il CUP</w:t>
      </w: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vuole riflettere sul concetto e sull’importanza che </w:t>
      </w: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r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ivest</w:t>
      </w: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ono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l</w:t>
      </w: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e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donn</w:t>
      </w: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e professioniste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, i giovani e le persone </w:t>
      </w:r>
      <w:r w:rsidR="00810897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fragili, nei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vari ambiti dell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a professione tra cui 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dall’educazione all’informazione, dalla cultura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all’economia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ed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alla cura dell’ambiente.</w:t>
      </w:r>
      <w:r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Con la crisi le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libere professioniste hanno dovuto ricrearsi 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a partire dal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mondo del lavoro al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la scuola 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ed alla famiglia cambiando le proprie </w:t>
      </w:r>
      <w:r w:rsidR="000020D6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abitudini di vita come la mobilità sostenibile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. Quindi, i relatori e le relatrici rifletteranno sul loro lavoro capace di </w:t>
      </w:r>
      <w:r w:rsidR="00810897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>generare opportunità</w:t>
      </w:r>
      <w:r w:rsidR="006E3AD5" w:rsidRPr="00810897">
        <w:rPr>
          <w:rFonts w:ascii="Times New Roman" w:hAnsi="Times New Roman" w:cs="Times New Roman"/>
          <w:sz w:val="24"/>
          <w:szCs w:val="24"/>
          <w:lang w:eastAsia="it-IT"/>
          <w14:ligatures w14:val="none"/>
        </w:rPr>
        <w:t xml:space="preserve"> e spazi di azione in continua evoluzione e, al contempo, scenari che richiedono nuove chiavi di regolamentazione e di confronto</w:t>
      </w:r>
      <w:r w:rsidRPr="00810897">
        <w:rPr>
          <w:rFonts w:ascii="Times New Roman" w:hAnsi="Times New Roman" w:cs="Times New Roman"/>
          <w:sz w:val="24"/>
          <w:szCs w:val="24"/>
        </w:rPr>
        <w:t xml:space="preserve"> su uno sviluppo più etico e responsabile delle nuove connessioni coniugandolo con possibile nuovo umanesimo questa volta digitale.    </w:t>
      </w:r>
    </w:p>
    <w:p w14:paraId="255206F4" w14:textId="7FF01A64" w:rsidR="006E3AD5" w:rsidRPr="008F0C28" w:rsidRDefault="006E3AD5" w:rsidP="008108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it-IT"/>
          <w14:ligatures w14:val="none"/>
        </w:rPr>
      </w:pPr>
    </w:p>
    <w:sectPr w:rsidR="006E3AD5" w:rsidRPr="008F0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46"/>
    <w:rsid w:val="000020D6"/>
    <w:rsid w:val="00097EEB"/>
    <w:rsid w:val="001E3496"/>
    <w:rsid w:val="002F78E4"/>
    <w:rsid w:val="003854A7"/>
    <w:rsid w:val="005156EC"/>
    <w:rsid w:val="005E1D69"/>
    <w:rsid w:val="006A143B"/>
    <w:rsid w:val="006A64E1"/>
    <w:rsid w:val="006B7E2E"/>
    <w:rsid w:val="006E3AD5"/>
    <w:rsid w:val="00743346"/>
    <w:rsid w:val="00766B62"/>
    <w:rsid w:val="007A0AA4"/>
    <w:rsid w:val="007E7627"/>
    <w:rsid w:val="00810897"/>
    <w:rsid w:val="008F0C28"/>
    <w:rsid w:val="00930D97"/>
    <w:rsid w:val="00B45977"/>
    <w:rsid w:val="00B76C69"/>
    <w:rsid w:val="00BB2178"/>
    <w:rsid w:val="00D33298"/>
    <w:rsid w:val="00D81F64"/>
    <w:rsid w:val="00F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3D8A"/>
  <w15:chartTrackingRefBased/>
  <w15:docId w15:val="{53074552-432A-4FA1-9528-C471A24B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34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2D8F-86D9-435A-BB1A-1526822B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Guicciardi</dc:creator>
  <cp:keywords/>
  <dc:description/>
  <cp:lastModifiedBy>Servizio Office</cp:lastModifiedBy>
  <cp:revision>16</cp:revision>
  <cp:lastPrinted>2025-06-26T16:40:00Z</cp:lastPrinted>
  <dcterms:created xsi:type="dcterms:W3CDTF">2025-06-26T16:34:00Z</dcterms:created>
  <dcterms:modified xsi:type="dcterms:W3CDTF">2025-07-01T15:59:00Z</dcterms:modified>
</cp:coreProperties>
</file>