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3A864" w14:textId="15FA5120" w:rsidR="0042515C" w:rsidRDefault="00825F30" w:rsidP="00825F30">
      <w:pPr>
        <w:jc w:val="center"/>
      </w:pPr>
      <w:r>
        <w:rPr>
          <w:noProof/>
        </w:rPr>
        <w:drawing>
          <wp:inline distT="0" distB="0" distL="0" distR="0" wp14:anchorId="70A822F2" wp14:editId="446A8665">
            <wp:extent cx="2301240" cy="1082040"/>
            <wp:effectExtent l="0" t="0" r="0" b="0"/>
            <wp:docPr id="941401375" name="Immagine 2" descr="Immagine che contiene nero, oscurità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01375" name="Immagine 2" descr="Immagine che contiene nero, oscurità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6" b="2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E36A" w14:textId="77777777" w:rsidR="0042515C" w:rsidRPr="00825F30" w:rsidRDefault="0042515C" w:rsidP="0042515C">
      <w:pPr>
        <w:jc w:val="center"/>
        <w:rPr>
          <w:rFonts w:ascii="Calibri" w:hAnsi="Calibri" w:cs="Calibri"/>
          <w:b/>
          <w:sz w:val="40"/>
          <w:szCs w:val="40"/>
        </w:rPr>
      </w:pPr>
      <w:r w:rsidRPr="00C83C71">
        <w:rPr>
          <w:b/>
          <w:sz w:val="40"/>
          <w:szCs w:val="40"/>
        </w:rPr>
        <w:t xml:space="preserve"> </w:t>
      </w:r>
      <w:r w:rsidRPr="00825F30">
        <w:rPr>
          <w:rFonts w:ascii="Calibri" w:hAnsi="Calibri" w:cs="Calibri"/>
          <w:b/>
          <w:sz w:val="40"/>
          <w:szCs w:val="40"/>
        </w:rPr>
        <w:t xml:space="preserve">SMART LIFE FESTIVAL X edizione </w:t>
      </w:r>
    </w:p>
    <w:p w14:paraId="5BB4203D" w14:textId="17C6E5CC" w:rsidR="0042515C" w:rsidRPr="00C83C71" w:rsidRDefault="0042515C" w:rsidP="0042515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83C7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“</w:t>
      </w:r>
      <w:r w:rsidRPr="00C83C71">
        <w:rPr>
          <w:rFonts w:ascii="Times New Roman" w:eastAsia="Times New Roman" w:hAnsi="Times New Roman" w:cs="Times New Roman"/>
          <w:b/>
          <w:i/>
          <w:sz w:val="28"/>
          <w:szCs w:val="28"/>
        </w:rPr>
        <w:t>NON C’È PIÙ INTERNET? NUOVE CONNESSIONI PER L’UMANITÀ DIGITALE”</w:t>
      </w:r>
    </w:p>
    <w:p w14:paraId="2845AFFC" w14:textId="21E9A130" w:rsidR="0042515C" w:rsidRPr="00C83C71" w:rsidRDefault="0042515C" w:rsidP="00825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1wx6q7v0n1hx" w:colFirst="0" w:colLast="0"/>
      <w:bookmarkEnd w:id="0"/>
      <w:r w:rsidRPr="00C83C71">
        <w:rPr>
          <w:rFonts w:ascii="Times New Roman" w:eastAsia="Times New Roman" w:hAnsi="Times New Roman" w:cs="Times New Roman"/>
          <w:b/>
          <w:sz w:val="28"/>
          <w:szCs w:val="28"/>
        </w:rPr>
        <w:t xml:space="preserve">C.U.P. Ordini e Collegi professionali di Modena e C.P.O. del CUP della provincia di Modena e regionale </w:t>
      </w:r>
      <w:proofErr w:type="gramStart"/>
      <w:r w:rsidRPr="00C83C71">
        <w:rPr>
          <w:rFonts w:ascii="Times New Roman" w:eastAsia="Times New Roman" w:hAnsi="Times New Roman" w:cs="Times New Roman"/>
          <w:b/>
          <w:sz w:val="28"/>
          <w:szCs w:val="28"/>
        </w:rPr>
        <w:t>Emilia Romagna</w:t>
      </w:r>
      <w:proofErr w:type="gramEnd"/>
    </w:p>
    <w:p w14:paraId="147D18A3" w14:textId="77777777" w:rsidR="0042515C" w:rsidRDefault="0042515C" w:rsidP="004251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26E0A3" w14:textId="5A8312BD" w:rsidR="0042515C" w:rsidRPr="00C83C71" w:rsidRDefault="0042515C" w:rsidP="00825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83C71">
        <w:rPr>
          <w:rFonts w:ascii="Times New Roman" w:eastAsia="Times New Roman" w:hAnsi="Times New Roman" w:cs="Times New Roman"/>
          <w:b/>
          <w:i/>
          <w:sz w:val="36"/>
          <w:szCs w:val="36"/>
        </w:rPr>
        <w:t>“Le libere professioni tra reti digitali, innovazione tecnologica, etica e responsabilità”</w:t>
      </w:r>
    </w:p>
    <w:p w14:paraId="54848243" w14:textId="77777777" w:rsidR="0042515C" w:rsidRDefault="0042515C" w:rsidP="004251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A863541" w14:textId="77777777" w:rsidR="0042515C" w:rsidRPr="00825F30" w:rsidRDefault="0042515C" w:rsidP="0042515C">
      <w:pPr>
        <w:spacing w:after="0" w:line="240" w:lineRule="auto"/>
        <w:jc w:val="center"/>
        <w:rPr>
          <w:rFonts w:ascii="Calibri" w:hAnsi="Calibri" w:cs="Calibri"/>
          <w:b/>
          <w:sz w:val="40"/>
          <w:szCs w:val="40"/>
        </w:rPr>
      </w:pPr>
      <w:r w:rsidRPr="00825F30">
        <w:rPr>
          <w:rFonts w:ascii="Calibri" w:hAnsi="Calibri" w:cs="Calibri"/>
          <w:b/>
          <w:sz w:val="40"/>
          <w:szCs w:val="40"/>
        </w:rPr>
        <w:t xml:space="preserve">MERCOLEDI’ 15 </w:t>
      </w:r>
      <w:proofErr w:type="gramStart"/>
      <w:r w:rsidRPr="00825F30">
        <w:rPr>
          <w:rFonts w:ascii="Calibri" w:hAnsi="Calibri" w:cs="Calibri"/>
          <w:b/>
          <w:sz w:val="40"/>
          <w:szCs w:val="40"/>
        </w:rPr>
        <w:t>Ottobre</w:t>
      </w:r>
      <w:proofErr w:type="gramEnd"/>
      <w:r w:rsidRPr="00825F30">
        <w:rPr>
          <w:rFonts w:ascii="Calibri" w:hAnsi="Calibri" w:cs="Calibri"/>
          <w:b/>
          <w:sz w:val="40"/>
          <w:szCs w:val="40"/>
        </w:rPr>
        <w:t xml:space="preserve"> 2025</w:t>
      </w:r>
    </w:p>
    <w:p w14:paraId="09B5F48E" w14:textId="77777777" w:rsidR="0042515C" w:rsidRPr="00825F30" w:rsidRDefault="0042515C" w:rsidP="0042515C">
      <w:pPr>
        <w:spacing w:after="0" w:line="240" w:lineRule="auto"/>
        <w:jc w:val="center"/>
        <w:rPr>
          <w:rFonts w:ascii="Calibri" w:hAnsi="Calibri" w:cs="Calibri"/>
          <w:b/>
          <w:sz w:val="40"/>
          <w:szCs w:val="40"/>
        </w:rPr>
      </w:pPr>
      <w:r w:rsidRPr="00825F30">
        <w:rPr>
          <w:rFonts w:ascii="Calibri" w:hAnsi="Calibri" w:cs="Calibri"/>
          <w:b/>
          <w:sz w:val="40"/>
          <w:szCs w:val="40"/>
        </w:rPr>
        <w:t>ore 14,30-18,00</w:t>
      </w:r>
    </w:p>
    <w:p w14:paraId="24739B78" w14:textId="77777777" w:rsidR="0042515C" w:rsidRPr="00825F30" w:rsidRDefault="0042515C" w:rsidP="0042515C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825F30">
        <w:rPr>
          <w:rFonts w:ascii="Calibri" w:hAnsi="Calibri" w:cs="Calibri"/>
          <w:sz w:val="40"/>
          <w:szCs w:val="40"/>
        </w:rPr>
        <w:t>Fondazione Collegio San Carlo</w:t>
      </w:r>
    </w:p>
    <w:p w14:paraId="42E4DDE8" w14:textId="0AB0D7C1" w:rsidR="00C83C71" w:rsidRPr="00825F30" w:rsidRDefault="008B4441" w:rsidP="00C83C71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825F30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74762F64" wp14:editId="3D51ACBA">
            <wp:simplePos x="0" y="0"/>
            <wp:positionH relativeFrom="margin">
              <wp:posOffset>1939290</wp:posOffset>
            </wp:positionH>
            <wp:positionV relativeFrom="paragraph">
              <wp:posOffset>556895</wp:posOffset>
            </wp:positionV>
            <wp:extent cx="2225040" cy="2065020"/>
            <wp:effectExtent l="0" t="0" r="3810" b="0"/>
            <wp:wrapTopAndBottom/>
            <wp:docPr id="735206665" name="Drawing 0" descr="8f71bafd71955f215b313e709a231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f71bafd71955f215b313e709a231e6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t="290" r="1582" b="31253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5C" w:rsidRPr="00825F30">
        <w:rPr>
          <w:rFonts w:ascii="Calibri" w:hAnsi="Calibri" w:cs="Calibri"/>
          <w:sz w:val="40"/>
          <w:szCs w:val="40"/>
        </w:rPr>
        <w:t xml:space="preserve">Sala Verde - Via San Carlo n.5 </w:t>
      </w:r>
      <w:r w:rsidR="00C83C71" w:rsidRPr="00825F30">
        <w:rPr>
          <w:rFonts w:ascii="Calibri" w:hAnsi="Calibri" w:cs="Calibri"/>
          <w:sz w:val="40"/>
          <w:szCs w:val="40"/>
        </w:rPr>
        <w:t>–</w:t>
      </w:r>
      <w:r w:rsidR="0042515C" w:rsidRPr="00825F30">
        <w:rPr>
          <w:rFonts w:ascii="Calibri" w:hAnsi="Calibri" w:cs="Calibri"/>
          <w:sz w:val="40"/>
          <w:szCs w:val="40"/>
        </w:rPr>
        <w:t xml:space="preserve"> Modena</w:t>
      </w:r>
    </w:p>
    <w:p w14:paraId="05E4DE82" w14:textId="290144EB" w:rsidR="0042515C" w:rsidRDefault="0042515C" w:rsidP="00B1686C">
      <w:pPr>
        <w:spacing w:before="120" w:after="120" w:line="240" w:lineRule="auto"/>
        <w:jc w:val="both"/>
        <w:rPr>
          <w:rFonts w:ascii="Open Sans" w:eastAsia="Open Sans" w:hAnsi="Open Sans" w:cs="Open Sans"/>
          <w:color w:val="000000"/>
        </w:rPr>
      </w:pPr>
    </w:p>
    <w:p w14:paraId="3C22B9EF" w14:textId="7CAA208A" w:rsidR="00C83C71" w:rsidRPr="008B4441" w:rsidRDefault="00C83C71" w:rsidP="00DC1989">
      <w:pPr>
        <w:spacing w:before="120" w:after="120" w:line="276" w:lineRule="auto"/>
        <w:jc w:val="both"/>
        <w:rPr>
          <w:rFonts w:ascii="Times New Roman" w:eastAsia="Open Sans" w:hAnsi="Times New Roman" w:cs="Times New Roman"/>
          <w:b/>
          <w:bCs/>
          <w:color w:val="000000"/>
        </w:rPr>
      </w:pPr>
      <w:r w:rsidRPr="008B4441">
        <w:rPr>
          <w:rFonts w:ascii="Times New Roman" w:eastAsia="Open Sans" w:hAnsi="Times New Roman" w:cs="Times New Roman"/>
          <w:b/>
          <w:bCs/>
          <w:color w:val="000000"/>
        </w:rPr>
        <w:t>Relatore</w:t>
      </w:r>
    </w:p>
    <w:p w14:paraId="2BB6A2F6" w14:textId="378A89A7" w:rsidR="00965515" w:rsidRPr="008B4441" w:rsidRDefault="00EA4726" w:rsidP="00DC1989">
      <w:p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Umberto </w:t>
      </w:r>
      <w:proofErr w:type="spellStart"/>
      <w:r w:rsidRPr="008B4441">
        <w:rPr>
          <w:rFonts w:ascii="Times New Roman" w:eastAsia="Open Sans" w:hAnsi="Times New Roman" w:cs="Times New Roman"/>
          <w:color w:val="000000"/>
        </w:rPr>
        <w:t>Baisi</w:t>
      </w:r>
      <w:proofErr w:type="spellEnd"/>
      <w:r w:rsidRPr="008B4441">
        <w:rPr>
          <w:rFonts w:ascii="Times New Roman" w:eastAsia="Open Sans" w:hAnsi="Times New Roman" w:cs="Times New Roman"/>
          <w:color w:val="000000"/>
        </w:rPr>
        <w:t xml:space="preserve">, Dottore Commercialista </w:t>
      </w:r>
    </w:p>
    <w:p w14:paraId="2BB6A2F8" w14:textId="7E28C06C" w:rsidR="00965515" w:rsidRPr="008B4441" w:rsidRDefault="00965515" w:rsidP="00DC1989">
      <w:pPr>
        <w:spacing w:before="120" w:after="120" w:line="276" w:lineRule="auto"/>
        <w:rPr>
          <w:rFonts w:ascii="Times New Roman" w:hAnsi="Times New Roman" w:cs="Times New Roman"/>
          <w:b/>
          <w:bCs/>
        </w:rPr>
      </w:pPr>
    </w:p>
    <w:p w14:paraId="2BE69F3A" w14:textId="479EA58E" w:rsidR="008B4441" w:rsidRPr="008B4441" w:rsidRDefault="008B4441" w:rsidP="00DC1989">
      <w:pPr>
        <w:spacing w:before="120" w:after="120" w:line="276" w:lineRule="auto"/>
        <w:rPr>
          <w:rFonts w:ascii="Times New Roman" w:hAnsi="Times New Roman" w:cs="Times New Roman"/>
          <w:b/>
          <w:bCs/>
        </w:rPr>
      </w:pPr>
      <w:r w:rsidRPr="008B4441">
        <w:rPr>
          <w:rFonts w:ascii="Times New Roman" w:hAnsi="Times New Roman" w:cs="Times New Roman"/>
          <w:b/>
          <w:bCs/>
        </w:rPr>
        <w:t>Titolo relazione</w:t>
      </w:r>
    </w:p>
    <w:p w14:paraId="2BB6A2F9" w14:textId="04BCE6AA" w:rsidR="00965515" w:rsidRPr="008B4441" w:rsidRDefault="006F2FB5" w:rsidP="00DC1989">
      <w:pPr>
        <w:spacing w:before="120" w:after="120" w:line="276" w:lineRule="auto"/>
        <w:jc w:val="both"/>
        <w:rPr>
          <w:rFonts w:ascii="Times New Roman" w:eastAsia="Open Sans Bold" w:hAnsi="Times New Roman" w:cs="Times New Roman"/>
          <w:color w:val="000000"/>
        </w:rPr>
      </w:pPr>
      <w:r w:rsidRPr="008B4441">
        <w:rPr>
          <w:rFonts w:ascii="Times New Roman" w:eastAsia="Open Sans Bold" w:hAnsi="Times New Roman" w:cs="Times New Roman"/>
          <w:color w:val="000000"/>
        </w:rPr>
        <w:t xml:space="preserve">Blockchain </w:t>
      </w:r>
      <w:r w:rsidR="00E45940" w:rsidRPr="008B4441">
        <w:rPr>
          <w:rFonts w:ascii="Times New Roman" w:eastAsia="Open Sans Bold" w:hAnsi="Times New Roman" w:cs="Times New Roman"/>
          <w:color w:val="000000"/>
        </w:rPr>
        <w:t xml:space="preserve">cosa </w:t>
      </w:r>
      <w:r w:rsidR="00B55B31" w:rsidRPr="008B4441">
        <w:rPr>
          <w:rFonts w:ascii="Times New Roman" w:eastAsia="Open Sans Bold" w:hAnsi="Times New Roman" w:cs="Times New Roman"/>
          <w:color w:val="000000"/>
        </w:rPr>
        <w:t>è e a cosa può servire</w:t>
      </w:r>
    </w:p>
    <w:p w14:paraId="1BBB5292" w14:textId="77777777" w:rsidR="008B4441" w:rsidRDefault="008B4441" w:rsidP="00DC1989">
      <w:pPr>
        <w:spacing w:before="120" w:after="120" w:line="276" w:lineRule="auto"/>
        <w:jc w:val="both"/>
        <w:rPr>
          <w:rFonts w:ascii="Times New Roman" w:eastAsia="Open Sans Bold" w:hAnsi="Times New Roman" w:cs="Times New Roman"/>
          <w:b/>
          <w:bCs/>
          <w:color w:val="000000"/>
        </w:rPr>
      </w:pPr>
    </w:p>
    <w:p w14:paraId="5842DFC1" w14:textId="53FFBCE2" w:rsidR="008B4441" w:rsidRDefault="008B4441" w:rsidP="00DC1989">
      <w:pPr>
        <w:spacing w:before="120" w:after="120" w:line="276" w:lineRule="auto"/>
        <w:jc w:val="both"/>
        <w:rPr>
          <w:rFonts w:ascii="Times New Roman" w:eastAsia="Open Sans Bold" w:hAnsi="Times New Roman" w:cs="Times New Roman"/>
          <w:b/>
          <w:bCs/>
          <w:color w:val="000000"/>
        </w:rPr>
      </w:pPr>
      <w:r>
        <w:rPr>
          <w:rFonts w:ascii="Times New Roman" w:eastAsia="Open Sans Bold" w:hAnsi="Times New Roman" w:cs="Times New Roman"/>
          <w:b/>
          <w:bCs/>
          <w:color w:val="000000"/>
        </w:rPr>
        <w:lastRenderedPageBreak/>
        <w:t>Curriculum</w:t>
      </w:r>
    </w:p>
    <w:p w14:paraId="7381DCD6" w14:textId="5D3ED844" w:rsidR="008B4441" w:rsidRPr="008B4441" w:rsidRDefault="008B4441" w:rsidP="00DC1989">
      <w:p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Iscritto all’Ordine dei Dottori Commercialisti e degli Esperti Contabili di Modena dal 1984 </w:t>
      </w:r>
    </w:p>
    <w:p w14:paraId="2BB6A2FA" w14:textId="77777777" w:rsidR="00965515" w:rsidRPr="008B4441" w:rsidRDefault="00EA4726" w:rsidP="00DC1989">
      <w:pPr>
        <w:spacing w:before="120" w:after="120" w:line="276" w:lineRule="auto"/>
        <w:rPr>
          <w:rFonts w:ascii="Times New Roman" w:hAnsi="Times New Roman" w:cs="Times New Roman"/>
        </w:rPr>
      </w:pPr>
      <w:r w:rsidRPr="008B4441">
        <w:rPr>
          <w:rFonts w:ascii="Times New Roman" w:eastAsia="Open Sans Bold" w:hAnsi="Times New Roman" w:cs="Times New Roman"/>
          <w:b/>
          <w:bCs/>
          <w:color w:val="000000"/>
          <w:spacing w:val="-15"/>
        </w:rPr>
        <w:t xml:space="preserve"> </w:t>
      </w:r>
    </w:p>
    <w:p w14:paraId="2BB6A2FB" w14:textId="2452A312" w:rsidR="00965515" w:rsidRPr="008B4441" w:rsidRDefault="00EA4726" w:rsidP="00DC1989">
      <w:pPr>
        <w:spacing w:before="120" w:after="120" w:line="276" w:lineRule="auto"/>
        <w:rPr>
          <w:rFonts w:ascii="Times New Roman" w:hAnsi="Times New Roman" w:cs="Times New Roman"/>
        </w:rPr>
      </w:pPr>
      <w:r w:rsidRPr="008B4441">
        <w:rPr>
          <w:rFonts w:ascii="Times New Roman" w:eastAsia="Open Sans Bold" w:hAnsi="Times New Roman" w:cs="Times New Roman"/>
          <w:b/>
          <w:bCs/>
          <w:color w:val="000000"/>
        </w:rPr>
        <w:t>A</w:t>
      </w:r>
      <w:r w:rsidR="008B4441" w:rsidRPr="008B4441">
        <w:rPr>
          <w:rFonts w:ascii="Times New Roman" w:eastAsia="Open Sans Bold" w:hAnsi="Times New Roman" w:cs="Times New Roman"/>
          <w:b/>
          <w:bCs/>
          <w:color w:val="000000"/>
        </w:rPr>
        <w:t xml:space="preserve">bstract </w:t>
      </w:r>
    </w:p>
    <w:p w14:paraId="45BA6A9A" w14:textId="3F6D1934" w:rsidR="00994BA8" w:rsidRPr="008B4441" w:rsidRDefault="00EA4726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>L</w:t>
      </w:r>
      <w:r w:rsidR="00B36E07" w:rsidRPr="008B4441">
        <w:rPr>
          <w:rFonts w:ascii="Times New Roman" w:eastAsia="Open Sans" w:hAnsi="Times New Roman" w:cs="Times New Roman"/>
          <w:color w:val="000000"/>
        </w:rPr>
        <w:t xml:space="preserve">a blockchain </w:t>
      </w:r>
      <w:r w:rsidR="00273EE4" w:rsidRPr="008B4441">
        <w:rPr>
          <w:rFonts w:ascii="Times New Roman" w:eastAsia="Open Sans" w:hAnsi="Times New Roman" w:cs="Times New Roman"/>
          <w:color w:val="000000"/>
        </w:rPr>
        <w:t xml:space="preserve">(o catena di blocchi) </w:t>
      </w:r>
      <w:r w:rsidR="00BD586B" w:rsidRPr="008B4441">
        <w:rPr>
          <w:rFonts w:ascii="Times New Roman" w:eastAsia="Open Sans" w:hAnsi="Times New Roman" w:cs="Times New Roman"/>
          <w:color w:val="000000"/>
        </w:rPr>
        <w:t xml:space="preserve">è sostanzialmente un libro mastro condiviso e immutabile che facilita il processo di registrazione delle transazioni </w:t>
      </w:r>
      <w:r w:rsidR="00CB40D6" w:rsidRPr="008B4441">
        <w:rPr>
          <w:rFonts w:ascii="Times New Roman" w:eastAsia="Open Sans" w:hAnsi="Times New Roman" w:cs="Times New Roman"/>
          <w:color w:val="000000"/>
        </w:rPr>
        <w:t xml:space="preserve">e che favorisce il monitoraggio degli asset in una rete aziendale </w:t>
      </w:r>
    </w:p>
    <w:p w14:paraId="2BB6A2FC" w14:textId="1AD9631D" w:rsidR="00965515" w:rsidRPr="008B4441" w:rsidRDefault="00994BA8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La blockchain si basa su delle informazioni: più </w:t>
      </w:r>
      <w:r w:rsidR="00460E56" w:rsidRPr="008B4441">
        <w:rPr>
          <w:rFonts w:ascii="Times New Roman" w:eastAsia="Open Sans" w:hAnsi="Times New Roman" w:cs="Times New Roman"/>
          <w:color w:val="000000"/>
        </w:rPr>
        <w:t>velocemente</w:t>
      </w:r>
      <w:r w:rsidRPr="008B4441">
        <w:rPr>
          <w:rFonts w:ascii="Times New Roman" w:eastAsia="Open Sans" w:hAnsi="Times New Roman" w:cs="Times New Roman"/>
          <w:color w:val="000000"/>
        </w:rPr>
        <w:t xml:space="preserve"> ve</w:t>
      </w:r>
      <w:r w:rsidR="00460E56" w:rsidRPr="008B4441">
        <w:rPr>
          <w:rFonts w:ascii="Times New Roman" w:eastAsia="Open Sans" w:hAnsi="Times New Roman" w:cs="Times New Roman"/>
          <w:color w:val="000000"/>
        </w:rPr>
        <w:t>ngono ricevute e più sono accurate meglio è</w:t>
      </w:r>
      <w:r w:rsidR="00BB2583" w:rsidRPr="008B4441">
        <w:rPr>
          <w:rFonts w:ascii="Times New Roman" w:eastAsia="Open Sans" w:hAnsi="Times New Roman" w:cs="Times New Roman"/>
          <w:color w:val="000000"/>
        </w:rPr>
        <w:t>.</w:t>
      </w:r>
    </w:p>
    <w:p w14:paraId="1FA4D112" w14:textId="4E82FCC8" w:rsidR="00BB2583" w:rsidRPr="008B4441" w:rsidRDefault="00BB2583" w:rsidP="00DC198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B4441">
        <w:rPr>
          <w:rFonts w:ascii="Times New Roman" w:eastAsia="Open Sans" w:hAnsi="Times New Roman" w:cs="Times New Roman"/>
          <w:color w:val="000000"/>
        </w:rPr>
        <w:t>In pratica la blockchai</w:t>
      </w:r>
      <w:r w:rsidR="00BB0828" w:rsidRPr="008B4441">
        <w:rPr>
          <w:rFonts w:ascii="Times New Roman" w:eastAsia="Open Sans" w:hAnsi="Times New Roman" w:cs="Times New Roman"/>
          <w:color w:val="000000"/>
        </w:rPr>
        <w:t>n</w:t>
      </w:r>
      <w:r w:rsidRPr="008B4441">
        <w:rPr>
          <w:rFonts w:ascii="Times New Roman" w:eastAsia="Open Sans" w:hAnsi="Times New Roman" w:cs="Times New Roman"/>
          <w:color w:val="000000"/>
        </w:rPr>
        <w:t xml:space="preserve"> forn</w:t>
      </w:r>
      <w:r w:rsidR="00BB0828" w:rsidRPr="008B4441">
        <w:rPr>
          <w:rFonts w:ascii="Times New Roman" w:eastAsia="Open Sans" w:hAnsi="Times New Roman" w:cs="Times New Roman"/>
          <w:color w:val="000000"/>
        </w:rPr>
        <w:t>isce informazioni immediate, condivise e osservabili</w:t>
      </w:r>
      <w:r w:rsidR="00251D63" w:rsidRPr="008B4441">
        <w:rPr>
          <w:rFonts w:ascii="Times New Roman" w:eastAsia="Open Sans" w:hAnsi="Times New Roman" w:cs="Times New Roman"/>
          <w:color w:val="000000"/>
        </w:rPr>
        <w:t xml:space="preserve"> che vengono memorizzate su di un nastro immutabile al quale possono </w:t>
      </w:r>
      <w:r w:rsidR="00273EE4" w:rsidRPr="008B4441">
        <w:rPr>
          <w:rFonts w:ascii="Times New Roman" w:eastAsia="Open Sans" w:hAnsi="Times New Roman" w:cs="Times New Roman"/>
          <w:color w:val="000000"/>
        </w:rPr>
        <w:t>accedere</w:t>
      </w:r>
      <w:r w:rsidR="00251D63" w:rsidRPr="008B4441">
        <w:rPr>
          <w:rFonts w:ascii="Times New Roman" w:eastAsia="Open Sans" w:hAnsi="Times New Roman" w:cs="Times New Roman"/>
          <w:color w:val="000000"/>
        </w:rPr>
        <w:t xml:space="preserve"> solo i membri della rete </w:t>
      </w:r>
      <w:r w:rsidR="00273EE4" w:rsidRPr="008B4441">
        <w:rPr>
          <w:rFonts w:ascii="Times New Roman" w:eastAsia="Open Sans" w:hAnsi="Times New Roman" w:cs="Times New Roman"/>
          <w:color w:val="000000"/>
        </w:rPr>
        <w:t>che sono autorizzati.</w:t>
      </w:r>
    </w:p>
    <w:p w14:paraId="066FF053" w14:textId="40A84B11" w:rsidR="000D08C1" w:rsidRPr="008B4441" w:rsidRDefault="00663C11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In sostanza ogni volta che </w:t>
      </w:r>
      <w:r w:rsidR="00115D6F" w:rsidRPr="008B4441">
        <w:rPr>
          <w:rFonts w:ascii="Times New Roman" w:eastAsia="Open Sans" w:hAnsi="Times New Roman" w:cs="Times New Roman"/>
          <w:color w:val="000000"/>
        </w:rPr>
        <w:t xml:space="preserve">si verifica una transazione, la stessa viene </w:t>
      </w:r>
      <w:r w:rsidR="00806422" w:rsidRPr="008B4441">
        <w:rPr>
          <w:rFonts w:ascii="Times New Roman" w:eastAsia="Open Sans" w:hAnsi="Times New Roman" w:cs="Times New Roman"/>
          <w:color w:val="000000"/>
        </w:rPr>
        <w:t>registrata</w:t>
      </w:r>
      <w:r w:rsidR="00115D6F" w:rsidRPr="008B4441">
        <w:rPr>
          <w:rFonts w:ascii="Times New Roman" w:eastAsia="Open Sans" w:hAnsi="Times New Roman" w:cs="Times New Roman"/>
          <w:color w:val="000000"/>
        </w:rPr>
        <w:t xml:space="preserve"> come catena di blocchi o blocco di dati </w:t>
      </w:r>
      <w:r w:rsidR="00806422" w:rsidRPr="008B4441">
        <w:rPr>
          <w:rFonts w:ascii="Times New Roman" w:eastAsia="Open Sans" w:hAnsi="Times New Roman" w:cs="Times New Roman"/>
          <w:color w:val="000000"/>
        </w:rPr>
        <w:t>che mostrano il movimento di un asset tangibile (</w:t>
      </w:r>
      <w:r w:rsidR="008B4441" w:rsidRPr="008B4441">
        <w:rPr>
          <w:rFonts w:ascii="Times New Roman" w:eastAsia="Open Sans" w:hAnsi="Times New Roman" w:cs="Times New Roman"/>
          <w:color w:val="000000"/>
        </w:rPr>
        <w:t>prodotto)</w:t>
      </w:r>
      <w:r w:rsidR="00806422" w:rsidRPr="008B4441">
        <w:rPr>
          <w:rFonts w:ascii="Times New Roman" w:eastAsia="Open Sans" w:hAnsi="Times New Roman" w:cs="Times New Roman"/>
          <w:color w:val="000000"/>
        </w:rPr>
        <w:t xml:space="preserve"> o </w:t>
      </w:r>
      <w:r w:rsidR="007A126F" w:rsidRPr="008B4441">
        <w:rPr>
          <w:rFonts w:ascii="Times New Roman" w:eastAsia="Open Sans" w:hAnsi="Times New Roman" w:cs="Times New Roman"/>
          <w:color w:val="000000"/>
        </w:rPr>
        <w:t>intangibile (</w:t>
      </w:r>
      <w:r w:rsidR="00FB7AD3" w:rsidRPr="008B4441">
        <w:rPr>
          <w:rFonts w:ascii="Times New Roman" w:eastAsia="Open Sans" w:hAnsi="Times New Roman" w:cs="Times New Roman"/>
          <w:color w:val="000000"/>
        </w:rPr>
        <w:t>intellettuale)</w:t>
      </w:r>
      <w:r w:rsidR="000D08C1" w:rsidRPr="008B4441">
        <w:rPr>
          <w:rFonts w:ascii="Times New Roman" w:eastAsia="Open Sans" w:hAnsi="Times New Roman" w:cs="Times New Roman"/>
          <w:color w:val="000000"/>
        </w:rPr>
        <w:t>.</w:t>
      </w:r>
    </w:p>
    <w:p w14:paraId="0032CE85" w14:textId="78660F2E" w:rsidR="00D27C31" w:rsidRPr="008B4441" w:rsidRDefault="00D27C31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>Il blocco di dati può registrare le informazioni di propria scelta: chi, cosa, quando, dove quanto. (esempio una spedizione di generi alimentari)</w:t>
      </w:r>
    </w:p>
    <w:p w14:paraId="7D7817A5" w14:textId="3142BC84" w:rsidR="00C76432" w:rsidRPr="008B4441" w:rsidRDefault="00D27C31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>Perché</w:t>
      </w:r>
      <w:r w:rsidR="000D08C1" w:rsidRPr="008B4441">
        <w:rPr>
          <w:rFonts w:ascii="Times New Roman" w:eastAsia="Open Sans" w:hAnsi="Times New Roman" w:cs="Times New Roman"/>
          <w:color w:val="000000"/>
        </w:rPr>
        <w:t xml:space="preserve"> e </w:t>
      </w:r>
      <w:r w:rsidR="008B4441" w:rsidRPr="008B4441">
        <w:rPr>
          <w:rFonts w:ascii="Times New Roman" w:eastAsia="Open Sans" w:hAnsi="Times New Roman" w:cs="Times New Roman"/>
          <w:color w:val="000000"/>
        </w:rPr>
        <w:t>importante:</w:t>
      </w:r>
      <w:r w:rsidR="000D08C1" w:rsidRPr="008B4441">
        <w:rPr>
          <w:rFonts w:ascii="Times New Roman" w:eastAsia="Open Sans" w:hAnsi="Times New Roman" w:cs="Times New Roman"/>
          <w:color w:val="000000"/>
        </w:rPr>
        <w:t xml:space="preserve"> perché essendo afferente </w:t>
      </w:r>
      <w:r w:rsidR="005D1A73" w:rsidRPr="008B4441">
        <w:rPr>
          <w:rFonts w:ascii="Times New Roman" w:eastAsia="Open Sans" w:hAnsi="Times New Roman" w:cs="Times New Roman"/>
          <w:color w:val="000000"/>
        </w:rPr>
        <w:t xml:space="preserve">a una rete </w:t>
      </w:r>
      <w:r w:rsidRPr="008B4441">
        <w:rPr>
          <w:rFonts w:ascii="Times New Roman" w:eastAsia="Open Sans" w:hAnsi="Times New Roman" w:cs="Times New Roman"/>
          <w:color w:val="000000"/>
        </w:rPr>
        <w:t>di soli</w:t>
      </w:r>
      <w:r w:rsidR="000D08C1" w:rsidRPr="008B4441">
        <w:rPr>
          <w:rFonts w:ascii="Times New Roman" w:eastAsia="Open Sans" w:hAnsi="Times New Roman" w:cs="Times New Roman"/>
          <w:color w:val="000000"/>
        </w:rPr>
        <w:t xml:space="preserve"> membri</w:t>
      </w:r>
      <w:r w:rsidR="005D1A73" w:rsidRPr="008B4441">
        <w:rPr>
          <w:rFonts w:ascii="Times New Roman" w:eastAsia="Open Sans" w:hAnsi="Times New Roman" w:cs="Times New Roman"/>
          <w:color w:val="000000"/>
        </w:rPr>
        <w:t xml:space="preserve"> si ha la certezza di ricevere dati accurat</w:t>
      </w:r>
      <w:r w:rsidR="00C76432" w:rsidRPr="008B4441">
        <w:rPr>
          <w:rFonts w:ascii="Times New Roman" w:eastAsia="Open Sans" w:hAnsi="Times New Roman" w:cs="Times New Roman"/>
          <w:color w:val="000000"/>
        </w:rPr>
        <w:t>i e tempestivi.</w:t>
      </w:r>
    </w:p>
    <w:p w14:paraId="36A66823" w14:textId="6297E351" w:rsidR="00C76432" w:rsidRPr="008B4441" w:rsidRDefault="00C76432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Perché il consenso sulla accuratezza dei dai è richiesto </w:t>
      </w:r>
      <w:r w:rsidR="00CE4372" w:rsidRPr="008B4441">
        <w:rPr>
          <w:rFonts w:ascii="Times New Roman" w:eastAsia="Open Sans" w:hAnsi="Times New Roman" w:cs="Times New Roman"/>
          <w:color w:val="000000"/>
        </w:rPr>
        <w:t>da tutti i membri della rete.</w:t>
      </w:r>
    </w:p>
    <w:p w14:paraId="11D06388" w14:textId="3DA7D1EB" w:rsidR="00CE4372" w:rsidRPr="008B4441" w:rsidRDefault="00CE4372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Perché un libro mastro distribuito condiviso </w:t>
      </w:r>
      <w:r w:rsidR="00D27C31" w:rsidRPr="008B4441">
        <w:rPr>
          <w:rFonts w:ascii="Times New Roman" w:eastAsia="Open Sans" w:hAnsi="Times New Roman" w:cs="Times New Roman"/>
          <w:color w:val="000000"/>
        </w:rPr>
        <w:t xml:space="preserve">tra i membri di una rete </w:t>
      </w:r>
      <w:r w:rsidR="00783962" w:rsidRPr="008B4441">
        <w:rPr>
          <w:rFonts w:ascii="Times New Roman" w:eastAsia="Open Sans" w:hAnsi="Times New Roman" w:cs="Times New Roman"/>
          <w:color w:val="000000"/>
        </w:rPr>
        <w:t>riduce le perdite di tempo e velocizza le transazioni.</w:t>
      </w:r>
    </w:p>
    <w:p w14:paraId="6FA3B9E5" w14:textId="65711CDB" w:rsidR="00936B7B" w:rsidRPr="008B4441" w:rsidRDefault="00936B7B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Perché </w:t>
      </w:r>
      <w:r w:rsidR="00624D69" w:rsidRPr="008B4441">
        <w:rPr>
          <w:rFonts w:ascii="Times New Roman" w:eastAsia="Open Sans" w:hAnsi="Times New Roman" w:cs="Times New Roman"/>
          <w:color w:val="000000"/>
        </w:rPr>
        <w:t xml:space="preserve">tutti i </w:t>
      </w:r>
      <w:r w:rsidR="00164F55" w:rsidRPr="008B4441">
        <w:rPr>
          <w:rFonts w:ascii="Times New Roman" w:eastAsia="Open Sans" w:hAnsi="Times New Roman" w:cs="Times New Roman"/>
          <w:color w:val="000000"/>
        </w:rPr>
        <w:t>membri</w:t>
      </w:r>
      <w:r w:rsidR="00624D69" w:rsidRPr="008B4441">
        <w:rPr>
          <w:rFonts w:ascii="Times New Roman" w:eastAsia="Open Sans" w:hAnsi="Times New Roman" w:cs="Times New Roman"/>
          <w:color w:val="000000"/>
        </w:rPr>
        <w:t xml:space="preserve"> </w:t>
      </w:r>
      <w:r w:rsidR="00164F55" w:rsidRPr="008B4441">
        <w:rPr>
          <w:rFonts w:ascii="Times New Roman" w:eastAsia="Open Sans" w:hAnsi="Times New Roman" w:cs="Times New Roman"/>
          <w:color w:val="000000"/>
        </w:rPr>
        <w:t>che condividono un’unica vision</w:t>
      </w:r>
      <w:r w:rsidR="00200BFF" w:rsidRPr="008B4441">
        <w:rPr>
          <w:rFonts w:ascii="Times New Roman" w:eastAsia="Open Sans" w:hAnsi="Times New Roman" w:cs="Times New Roman"/>
          <w:color w:val="000000"/>
        </w:rPr>
        <w:t>e</w:t>
      </w:r>
      <w:r w:rsidR="00164F55" w:rsidRPr="008B4441">
        <w:rPr>
          <w:rFonts w:ascii="Times New Roman" w:eastAsia="Open Sans" w:hAnsi="Times New Roman" w:cs="Times New Roman"/>
          <w:color w:val="000000"/>
        </w:rPr>
        <w:t xml:space="preserve"> d’insieme </w:t>
      </w:r>
      <w:r w:rsidR="00200BFF" w:rsidRPr="008B4441">
        <w:rPr>
          <w:rFonts w:ascii="Times New Roman" w:eastAsia="Open Sans" w:hAnsi="Times New Roman" w:cs="Times New Roman"/>
          <w:color w:val="000000"/>
        </w:rPr>
        <w:t xml:space="preserve">possono controllare </w:t>
      </w:r>
      <w:r w:rsidR="00E717A4" w:rsidRPr="008B4441">
        <w:rPr>
          <w:rFonts w:ascii="Times New Roman" w:eastAsia="Open Sans" w:hAnsi="Times New Roman" w:cs="Times New Roman"/>
          <w:color w:val="000000"/>
        </w:rPr>
        <w:t>tutti i dettagli di una transazione da un capo all’altro (ordini, pagamenti, produzione</w:t>
      </w:r>
      <w:r w:rsidR="00EA7C6A" w:rsidRPr="008B4441">
        <w:rPr>
          <w:rFonts w:ascii="Times New Roman" w:eastAsia="Open Sans" w:hAnsi="Times New Roman" w:cs="Times New Roman"/>
          <w:color w:val="000000"/>
        </w:rPr>
        <w:t xml:space="preserve"> </w:t>
      </w:r>
      <w:proofErr w:type="spellStart"/>
      <w:r w:rsidR="00EA7C6A" w:rsidRPr="008B4441">
        <w:rPr>
          <w:rFonts w:ascii="Times New Roman" w:eastAsia="Open Sans" w:hAnsi="Times New Roman" w:cs="Times New Roman"/>
          <w:color w:val="000000"/>
        </w:rPr>
        <w:t>ecc.ecc</w:t>
      </w:r>
      <w:proofErr w:type="spellEnd"/>
      <w:r w:rsidR="008B4441" w:rsidRPr="008B4441">
        <w:rPr>
          <w:rFonts w:ascii="Times New Roman" w:eastAsia="Open Sans" w:hAnsi="Times New Roman" w:cs="Times New Roman"/>
          <w:color w:val="000000"/>
        </w:rPr>
        <w:t>.)</w:t>
      </w:r>
      <w:r w:rsidR="00EA7C6A" w:rsidRPr="008B4441">
        <w:rPr>
          <w:rFonts w:ascii="Times New Roman" w:eastAsia="Open Sans" w:hAnsi="Times New Roman" w:cs="Times New Roman"/>
          <w:color w:val="000000"/>
        </w:rPr>
        <w:t xml:space="preserve"> </w:t>
      </w:r>
    </w:p>
    <w:p w14:paraId="5DD0E125" w14:textId="55C6D322" w:rsidR="000D08C1" w:rsidRPr="008B4441" w:rsidRDefault="00B242BB" w:rsidP="00DC1989">
      <w:pPr>
        <w:spacing w:after="0" w:line="276" w:lineRule="auto"/>
        <w:jc w:val="both"/>
        <w:rPr>
          <w:rFonts w:ascii="Times New Roman" w:eastAsia="Open Sans" w:hAnsi="Times New Roman" w:cs="Times New Roman"/>
          <w:color w:val="000000"/>
        </w:rPr>
      </w:pPr>
      <w:r w:rsidRPr="008B4441">
        <w:rPr>
          <w:rFonts w:ascii="Times New Roman" w:eastAsia="Open Sans" w:hAnsi="Times New Roman" w:cs="Times New Roman"/>
          <w:color w:val="000000"/>
        </w:rPr>
        <w:t xml:space="preserve">Spesso nella nostra attività vengono sprecate energie nelle registrazioni </w:t>
      </w:r>
      <w:r w:rsidR="008B4441" w:rsidRPr="008B4441">
        <w:rPr>
          <w:rFonts w:ascii="Times New Roman" w:eastAsia="Open Sans" w:hAnsi="Times New Roman" w:cs="Times New Roman"/>
          <w:color w:val="000000"/>
        </w:rPr>
        <w:t>duplicate,</w:t>
      </w:r>
      <w:r w:rsidRPr="008B4441">
        <w:rPr>
          <w:rFonts w:ascii="Times New Roman" w:eastAsia="Open Sans" w:hAnsi="Times New Roman" w:cs="Times New Roman"/>
          <w:color w:val="000000"/>
        </w:rPr>
        <w:t xml:space="preserve"> nella verifica della attendibilità delle informazioni ricevute iper uno specifico progetto di lavoro senza avere la certezza che i dati trasmessi non siano vulnerabili a frodi e attacchi informatici.</w:t>
      </w:r>
    </w:p>
    <w:p w14:paraId="2BB6A308" w14:textId="7F9B2424" w:rsidR="00965515" w:rsidRPr="008B4441" w:rsidRDefault="00965515" w:rsidP="00062EE7">
      <w:pPr>
        <w:spacing w:before="120" w:after="120" w:line="276" w:lineRule="auto"/>
        <w:rPr>
          <w:rFonts w:ascii="Times New Roman" w:hAnsi="Times New Roman" w:cs="Times New Roman"/>
        </w:rPr>
      </w:pPr>
    </w:p>
    <w:sectPr w:rsidR="00965515" w:rsidRPr="008B4441">
      <w:pgSz w:w="11910" w:h="16845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28BE6" w14:textId="77777777" w:rsidR="00C46302" w:rsidRDefault="00C46302" w:rsidP="00EA4726">
      <w:pPr>
        <w:spacing w:after="0" w:line="240" w:lineRule="auto"/>
      </w:pPr>
      <w:r>
        <w:separator/>
      </w:r>
    </w:p>
  </w:endnote>
  <w:endnote w:type="continuationSeparator" w:id="0">
    <w:p w14:paraId="3362FCA9" w14:textId="77777777" w:rsidR="00C46302" w:rsidRDefault="00C46302" w:rsidP="00EA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5AFB9E-A145-4E75-88C3-95B9E3C9C4E3}"/>
    <w:embedBold r:id="rId2" w:fontKey="{4192886C-6049-41BE-88C0-D151B7A0A6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45D543-D7D2-48A8-B1D4-ED752ABBF557}"/>
    <w:embedBold r:id="rId4" w:fontKey="{77D0AB44-16A5-4CEE-8C0B-DBC512B253F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A12DD55-17C6-4992-BC96-74FD82F383B2}"/>
    <w:embedBold r:id="rId6" w:fontKey="{1FBA63DB-15A8-45D4-B595-7C2D9EC2D959}"/>
  </w:font>
  <w:font w:name="Open Sans Bold">
    <w:charset w:val="00"/>
    <w:family w:val="auto"/>
    <w:pitch w:val="default"/>
    <w:embedRegular r:id="rId7" w:fontKey="{73263C6C-D7C7-4B4A-A522-ECF64E6E7F46}"/>
    <w:embedBold r:id="rId8" w:fontKey="{6CA1774A-E908-48DC-BB49-B5BD791D0D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ADC1247-A465-49A5-9AF5-D423758A22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909C9" w14:textId="77777777" w:rsidR="00C46302" w:rsidRDefault="00C46302" w:rsidP="00EA4726">
      <w:pPr>
        <w:spacing w:after="0" w:line="240" w:lineRule="auto"/>
      </w:pPr>
      <w:r>
        <w:separator/>
      </w:r>
    </w:p>
  </w:footnote>
  <w:footnote w:type="continuationSeparator" w:id="0">
    <w:p w14:paraId="521C5D37" w14:textId="77777777" w:rsidR="00C46302" w:rsidRDefault="00C46302" w:rsidP="00EA4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15"/>
    <w:rsid w:val="00062EE7"/>
    <w:rsid w:val="000D08C1"/>
    <w:rsid w:val="00115D6F"/>
    <w:rsid w:val="00164F55"/>
    <w:rsid w:val="00200BFF"/>
    <w:rsid w:val="00251D63"/>
    <w:rsid w:val="00273EE4"/>
    <w:rsid w:val="00341134"/>
    <w:rsid w:val="0042515C"/>
    <w:rsid w:val="00460E56"/>
    <w:rsid w:val="005D1A73"/>
    <w:rsid w:val="005D5908"/>
    <w:rsid w:val="00624D69"/>
    <w:rsid w:val="00663C11"/>
    <w:rsid w:val="006F2FB5"/>
    <w:rsid w:val="007008B1"/>
    <w:rsid w:val="00783962"/>
    <w:rsid w:val="007A126F"/>
    <w:rsid w:val="00804AF1"/>
    <w:rsid w:val="00806422"/>
    <w:rsid w:val="00825F30"/>
    <w:rsid w:val="00897DF5"/>
    <w:rsid w:val="008B4441"/>
    <w:rsid w:val="008F0270"/>
    <w:rsid w:val="00936B7B"/>
    <w:rsid w:val="00965515"/>
    <w:rsid w:val="00994BA8"/>
    <w:rsid w:val="00B1686C"/>
    <w:rsid w:val="00B242BB"/>
    <w:rsid w:val="00B36E07"/>
    <w:rsid w:val="00B55B31"/>
    <w:rsid w:val="00BB0828"/>
    <w:rsid w:val="00BB2583"/>
    <w:rsid w:val="00BD586B"/>
    <w:rsid w:val="00C46302"/>
    <w:rsid w:val="00C76432"/>
    <w:rsid w:val="00C82544"/>
    <w:rsid w:val="00C83C71"/>
    <w:rsid w:val="00C87DD1"/>
    <w:rsid w:val="00CB40D6"/>
    <w:rsid w:val="00CE4372"/>
    <w:rsid w:val="00D27C31"/>
    <w:rsid w:val="00DC1989"/>
    <w:rsid w:val="00E45940"/>
    <w:rsid w:val="00E717A4"/>
    <w:rsid w:val="00EA4726"/>
    <w:rsid w:val="00EA7C6A"/>
    <w:rsid w:val="00ED7927"/>
    <w:rsid w:val="00F632AF"/>
    <w:rsid w:val="00FB7AD3"/>
    <w:rsid w:val="00FC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A2F4"/>
  <w15:docId w15:val="{6DD6A900-F0B8-41B0-AC86-8C42532E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47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4726"/>
  </w:style>
  <w:style w:type="paragraph" w:styleId="Pidipagina">
    <w:name w:val="footer"/>
    <w:basedOn w:val="Normale"/>
    <w:link w:val="PidipaginaCarattere"/>
    <w:uiPriority w:val="99"/>
    <w:unhideWhenUsed/>
    <w:rsid w:val="00EA47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E49DE82A68444F85C1FE7202746C6F" ma:contentTypeVersion="15" ma:contentTypeDescription="Creare un nuovo documento." ma:contentTypeScope="" ma:versionID="c8802a93a3680f7d6793f7eac9451f07">
  <xsd:schema xmlns:xsd="http://www.w3.org/2001/XMLSchema" xmlns:xs="http://www.w3.org/2001/XMLSchema" xmlns:p="http://schemas.microsoft.com/office/2006/metadata/properties" xmlns:ns2="ea720d2c-6bcc-4648-bed6-ee75a703ff4e" xmlns:ns3="b5683afe-7059-4c8a-acb3-6daec71428d0" targetNamespace="http://schemas.microsoft.com/office/2006/metadata/properties" ma:root="true" ma:fieldsID="0351584169b1491cbcd21bbb8bf55b32" ns2:_="" ns3:_="">
    <xsd:import namespace="ea720d2c-6bcc-4648-bed6-ee75a703ff4e"/>
    <xsd:import namespace="b5683afe-7059-4c8a-acb3-6daec71428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20d2c-6bcc-4648-bed6-ee75a703f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7943a702-1ba3-43e6-acc4-69e7651fb8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83afe-7059-4c8a-acb3-6daec71428d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59e88a2-d07f-4c36-afff-97bcf85b2c2f}" ma:internalName="TaxCatchAll" ma:showField="CatchAllData" ma:web="b5683afe-7059-4c8a-acb3-6daec71428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FDCB97-CC44-49D9-B574-164437E55F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6776B-E77C-4D0B-9333-5CF000558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20d2c-6bcc-4648-bed6-ee75a703ff4e"/>
    <ds:schemaRef ds:uri="b5683afe-7059-4c8a-acb3-6daec7142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Servizio Office</cp:lastModifiedBy>
  <cp:revision>7</cp:revision>
  <cp:lastPrinted>2025-06-24T14:30:00Z</cp:lastPrinted>
  <dcterms:created xsi:type="dcterms:W3CDTF">2025-06-25T09:58:00Z</dcterms:created>
  <dcterms:modified xsi:type="dcterms:W3CDTF">2025-06-25T12:23:00Z</dcterms:modified>
</cp:coreProperties>
</file>